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7" w:rsidRDefault="00A52457" w:rsidP="005E238F">
      <w:pPr>
        <w:tabs>
          <w:tab w:val="left" w:pos="4455"/>
          <w:tab w:val="center" w:pos="7285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D768A" w:rsidRDefault="001D768A" w:rsidP="001D768A">
      <w:pPr>
        <w:tabs>
          <w:tab w:val="left" w:pos="4455"/>
          <w:tab w:val="center" w:pos="728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t>«</w:t>
      </w:r>
      <w:r>
        <w:rPr>
          <w:rFonts w:ascii="Times New Roman CYR" w:hAnsi="Times New Roman CYR" w:cs="Times New Roman CYR"/>
        </w:rPr>
        <w:t>Основная  школа № 19</w:t>
      </w:r>
      <w:r>
        <w:t>»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Ачинска Красноярского края</w:t>
      </w:r>
    </w:p>
    <w:tbl>
      <w:tblPr>
        <w:tblW w:w="0" w:type="auto"/>
        <w:tblInd w:w="108" w:type="dxa"/>
        <w:tblLayout w:type="fixed"/>
        <w:tblLook w:val="04A0"/>
      </w:tblPr>
      <w:tblGrid>
        <w:gridCol w:w="4754"/>
        <w:gridCol w:w="5176"/>
        <w:gridCol w:w="5356"/>
      </w:tblGrid>
      <w:tr w:rsidR="001D768A" w:rsidTr="001D768A">
        <w:trPr>
          <w:trHeight w:val="1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Рассмотрено</w:t>
            </w:r>
            <w:r>
              <w:rPr>
                <w:b/>
                <w:bCs/>
              </w:rPr>
              <w:t>»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Руководитель МО 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t>_____________/___________/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___ 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rPr>
                <w:lang w:val="en-US"/>
              </w:rPr>
              <w:t>«__»___________201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руководителя по УВР МБОУ 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ОШ № 19</w:t>
            </w:r>
            <w:r>
              <w:t>»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_____________/______________/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«__»____________2018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Утверждено</w:t>
            </w:r>
            <w:r>
              <w:rPr>
                <w:b/>
                <w:bCs/>
              </w:rPr>
              <w:t>»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Руководитель МБОУ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ОШ № 19</w:t>
            </w:r>
            <w:r>
              <w:t>»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_____________/______________/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Приказ № ___ 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rPr>
                <w:lang w:val="en-US"/>
              </w:rPr>
              <w:t>«____»____________201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1D768A" w:rsidRDefault="001D768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РАБОЧАЯ ПРОГРАММА ПЕДАГОГА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Десятниковой Анны Викторовны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2018 – 2019 учебный год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 </w:t>
      </w:r>
      <w:r>
        <w:rPr>
          <w:rFonts w:ascii="Times New Roman CYR" w:hAnsi="Times New Roman CYR" w:cs="Times New Roman CYR"/>
        </w:rPr>
        <w:t xml:space="preserve">по </w:t>
      </w:r>
      <w:r>
        <w:rPr>
          <w:rFonts w:ascii="Times New Roman CYR" w:hAnsi="Times New Roman CYR" w:cs="Times New Roman CYR"/>
          <w:u w:val="single"/>
        </w:rPr>
        <w:t>__английскому языку</w:t>
      </w:r>
      <w:r>
        <w:rPr>
          <w:rFonts w:ascii="Times New Roman CYR" w:hAnsi="Times New Roman CYR" w:cs="Times New Roman CYR"/>
        </w:rPr>
        <w:t>___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предмет 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 _________</w:t>
      </w:r>
      <w:r>
        <w:rPr>
          <w:rFonts w:ascii="Times New Roman CYR" w:hAnsi="Times New Roman CYR" w:cs="Times New Roman CYR"/>
          <w:u w:val="single"/>
        </w:rPr>
        <w:t>_</w:t>
      </w:r>
      <w:r>
        <w:rPr>
          <w:rFonts w:ascii="Times New Roman CYR" w:hAnsi="Times New Roman CYR" w:cs="Times New Roman CYR"/>
          <w:u w:val="single"/>
          <w:lang w:val="en-US"/>
        </w:rPr>
        <w:t>9</w:t>
      </w:r>
      <w:r>
        <w:rPr>
          <w:rFonts w:ascii="Times New Roman CYR" w:hAnsi="Times New Roman CYR" w:cs="Times New Roman CYR"/>
          <w:u w:val="single"/>
        </w:rPr>
        <w:t xml:space="preserve"> </w:t>
      </w:r>
      <w:r>
        <w:rPr>
          <w:rFonts w:ascii="Times New Roman CYR" w:hAnsi="Times New Roman CYR" w:cs="Times New Roman CYR"/>
        </w:rPr>
        <w:t>_________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класс</w:t>
      </w:r>
    </w:p>
    <w:p w:rsidR="001D768A" w:rsidRDefault="001D768A" w:rsidP="001D768A">
      <w:pPr>
        <w:autoSpaceDE w:val="0"/>
        <w:autoSpaceDN w:val="0"/>
        <w:adjustRightInd w:val="0"/>
        <w:jc w:val="center"/>
      </w:pP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г. Ачинск 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>2018</w:t>
      </w:r>
      <w:r>
        <w:rPr>
          <w:rFonts w:ascii="Times New Roman CYR" w:hAnsi="Times New Roman CYR" w:cs="Times New Roman CYR"/>
        </w:rPr>
        <w:t>г.</w:t>
      </w:r>
    </w:p>
    <w:p w:rsidR="001D768A" w:rsidRDefault="001D768A" w:rsidP="001D7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52457" w:rsidRDefault="00A52457" w:rsidP="004B2F2D">
      <w:pPr>
        <w:autoSpaceDE w:val="0"/>
        <w:autoSpaceDN w:val="0"/>
        <w:adjustRightInd w:val="0"/>
        <w:spacing w:before="67" w:after="0" w:line="317" w:lineRule="exact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  <w:lang w:val="en-GB" w:eastAsia="ru-RU"/>
        </w:rPr>
      </w:pPr>
    </w:p>
    <w:p w:rsidR="007773BD" w:rsidRDefault="007773BD" w:rsidP="004B2F2D">
      <w:pPr>
        <w:autoSpaceDE w:val="0"/>
        <w:autoSpaceDN w:val="0"/>
        <w:adjustRightInd w:val="0"/>
        <w:spacing w:before="67" w:after="0" w:line="317" w:lineRule="exact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  <w:lang w:val="en-GB" w:eastAsia="ru-RU"/>
        </w:rPr>
      </w:pPr>
    </w:p>
    <w:p w:rsidR="00A52457" w:rsidRPr="004001AD" w:rsidRDefault="00A52457" w:rsidP="004B2F2D">
      <w:pPr>
        <w:autoSpaceDE w:val="0"/>
        <w:autoSpaceDN w:val="0"/>
        <w:adjustRightInd w:val="0"/>
        <w:spacing w:before="67" w:after="0" w:line="317" w:lineRule="exact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0D33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52457" w:rsidRPr="004001AD" w:rsidRDefault="00A52457" w:rsidP="000D33F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курсу «английский язык» разработана для обучения в 9 классах на основе федерального компонента государственного образовательного стандарта 2004г., примерной программы основного общего образования по английскому языку 2004 года с учетом второй ступени (5-9 классы), блока авторской программы курса английского языка Биболетовой М.З., Трубаневой Н.Н </w:t>
      </w:r>
      <w:r w:rsidRPr="004001AD">
        <w:rPr>
          <w:rFonts w:ascii="Times New Roman" w:hAnsi="Times New Roman" w:cs="Times New Roman"/>
          <w:color w:val="000000"/>
          <w:sz w:val="24"/>
          <w:szCs w:val="24"/>
        </w:rPr>
        <w:t xml:space="preserve">«Английский с удовольствием», 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«Титул» 2012 год издания к линии УМК и </w:t>
      </w:r>
      <w:r w:rsidRPr="004001AD">
        <w:rPr>
          <w:rFonts w:ascii="Times New Roman" w:hAnsi="Times New Roman" w:cs="Times New Roman"/>
          <w:sz w:val="24"/>
          <w:szCs w:val="24"/>
          <w:lang w:eastAsia="ru-RU"/>
        </w:rPr>
        <w:t>материалам авторского учебно-методического комплекса, рекомендованного Минобрнауки РФ и департаментом образования, культуры и молодежной политики Белгородской области к использованию в образовательном процессе на 201</w:t>
      </w:r>
      <w:r w:rsidR="007773BD" w:rsidRPr="007773B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001AD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7773BD" w:rsidRPr="007773B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 уч. году.</w:t>
      </w:r>
    </w:p>
    <w:p w:rsidR="00A52457" w:rsidRPr="004001AD" w:rsidRDefault="00A52457" w:rsidP="009D7F6E">
      <w:pPr>
        <w:widowControl w:val="0"/>
        <w:autoSpaceDE w:val="0"/>
        <w:autoSpaceDN w:val="0"/>
        <w:adjustRightInd w:val="0"/>
        <w:spacing w:before="5" w:after="0" w:line="240" w:lineRule="auto"/>
        <w:ind w:firstLine="71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Цели  и задачи программы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Цель: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умений  в говорении, аудировании, чтении, письме для  достижения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школьниками общеевропейского допорогового уровня обученности в соответствии с отобранными для данного класса темами и тематикой общения.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  накопление  новых  языковых  средств,  обеспечивающих  возможность  общаться  на  темы, 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предусмотренные стандартом и примерной программой для выпускников основной школы;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  приобщение  к культуре и реалиям стран, говорящих на английском языке, в рамках более ши-рокого спектра сфер, тем и ситуаций общения, отвечающих опыту, интересам обучающих-ся, соответствующих их психологическим особенностям;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   формирование умения  представлять свою собственную страну, ее культуру в условиях меж-культурного общения посредством ознакомления обучающихся с соответствующим страно-ведческим,  культуроведческим  и  социолингвистическим  материалом,  широко  представленным в учебном курсе;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  развитие  умения в процессе общения выходить из затруднительного положения, вызванного 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нехваткой языковых средств за счет перефраза, использования синонимов, жестов и т.д.;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  развитие  умения  пользоваться современными информационными технологиями, опираясь на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владение английским языком.</w:t>
      </w:r>
    </w:p>
    <w:p w:rsidR="00A52457" w:rsidRPr="004001AD" w:rsidRDefault="00A52457" w:rsidP="00A9571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A52457" w:rsidRPr="004001AD" w:rsidRDefault="00A52457" w:rsidP="00B742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В рабочую программу внесены следующие изменения учитывая концептуальные идеи программы развития, особенности ОУ, являющийся ресурсным методическим центром по духовно-нравственному воспитанию: 10% учебного материала отводиться краеведению. Краеведческий материал осваивается в структуре урока.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Резерв времени по авторской программе составляет 3 часа, который использован следующим образом: тема «Быть непохожим и жить в гармонии: молодежная культура,  музыка» увеличена на 1 час, а на систематизацию ЗУН отводится 2 часа.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Английский с удовольствием «EnjoyEnglish» для 9 класса общеобразовательных учреждений - Обнинск: Титул, 2012 год. 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состав УМК входит: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Учебник (Student'sBook): Биболетова М. 3. и др. Английский язык: Английский с удовольствием / EnjoyEnglish: Учебник для 9 класса общеобразовательных учреждений.- Обнинск: Титул, 2012.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Рабочая тетрадь (ActivityBook): Биболетова М. 3. и др. Английский язык: Английский с удовольствием / EnjoyEnglish: Рабочая тетрадь №1 к учебнику для     9 класса общеобразовательных учреждений. - Обнинск: Титул, 2008.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Рабочая тетрадь (ActivityBook): Биболетова М. 3. и др. Английский язык: Английский с удовольствием / EnjoyEnglish: Рабочая тетрадь №2 «Контрольные работы» к учебнику для 9 класса общеобразовательных учреждений. - Об¬нинск: Титул, 2008.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Книга для учителя (Teacher'sBook): Биболетова М. 3. и др. Книга для учителя к учебнику Английский с удовольствием / EnjoyEnglish для 9 класса общеобразовательных учреждений. - Обнинск: Титул, 2010.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Аудиокассета №1 к учебнику Английский с удовольствием / EnjoyEnglish для 9 класса общеобразовательных учреждений. - Обнинск: Титул, 2005.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Аудиокассета №2 к учебнику Английский с удовольствием / EnjoyEnglish для 9 класса общеобразовательных учреждений. - Обнинск: Титул, 2005.</w:t>
      </w:r>
    </w:p>
    <w:p w:rsidR="00A52457" w:rsidRPr="004001AD" w:rsidRDefault="00A52457" w:rsidP="00DF0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 рассчитана на 102 часа учебного времени, исходя из 3 часов в неделю. Количество часов для проведения комплексных контрольных – 4 (вводный контрольпроводится в рамках урока).  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общеобразовательныхучреждений Российской Федерации, утвержденному приказом Минобразования РФ № 1312 от 09.03.2004.</w:t>
      </w:r>
    </w:p>
    <w:p w:rsidR="00A52457" w:rsidRPr="004001AD" w:rsidRDefault="00A52457" w:rsidP="009D7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организации учебного процесса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Форма организации учебного процесса - урок. 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организации работы используются следующие </w:t>
      </w:r>
      <w:r w:rsidRPr="004001AD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формы обучения</w:t>
      </w:r>
      <w:r w:rsidRPr="004001A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Общеклассные формы организации занятий: урок, собеседование , консультация, зачетный урок.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Групповые формы обучения: групповая работа на уроке, групповые творческие работы. 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парная работа , проектная деятельность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Применяются следующие </w:t>
      </w:r>
      <w:r w:rsidRPr="004001A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Словесные: рассказ, беседа,дискуссия.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Наглядные: иллюстрации, демонстрации как обычные,  так и компьютерные.</w:t>
      </w:r>
    </w:p>
    <w:p w:rsidR="00A52457" w:rsidRPr="004001AD" w:rsidRDefault="00A52457" w:rsidP="0076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Практические: метод проектов,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  при выполнении домашнего задания , обучение в сотрудничестве</w:t>
      </w:r>
    </w:p>
    <w:p w:rsidR="00A52457" w:rsidRPr="004001AD" w:rsidRDefault="00A52457" w:rsidP="00760F36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Ведущими  составляющимиконтроля</w:t>
      </w: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выступают речевые умения в области говорения, аудирования, чтения и письма. Различают следующие виды контроля: входящий, текущий, промежуточный и итоговый. Формами контроля языковых знаний и речевых умений учащихся являются:-наблюдение  -беседа -фронтальный опрос -опрос в парах –практикум –тестирование -участите в проектной деятельности, круглых столах-подготовка мультимедийных презентаций по отдельным проблемам учебных тем.</w:t>
      </w:r>
    </w:p>
    <w:p w:rsidR="00A52457" w:rsidRPr="004001AD" w:rsidRDefault="00A52457" w:rsidP="00EF137A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навыки. В отдельных случаях возможен контроль какого-либо отдельного вида речевой деятельности. В процессе периодического контроля используются обычные упражнения, характерные для формирования умений и навыков пользования языковым материалом, и речевые упражнения, защита проектов.</w:t>
      </w:r>
    </w:p>
    <w:p w:rsidR="00A52457" w:rsidRPr="004001AD" w:rsidRDefault="00A52457" w:rsidP="00760F36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умения.. Формами периодического контроля являются тесты, тематические сообщения, тематические диалоги, соответствующие этапу обучения. </w:t>
      </w:r>
    </w:p>
    <w:p w:rsidR="00A52457" w:rsidRPr="004001AD" w:rsidRDefault="00A52457" w:rsidP="00760F36">
      <w:pPr>
        <w:shd w:val="clear" w:color="auto" w:fill="FFFFFF"/>
        <w:spacing w:after="0" w:line="240" w:lineRule="auto"/>
        <w:ind w:right="-22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призван выявить конечный уровень обученности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 В ходе проверки языковых навыков и рецептивных коммуникативных умений необходимо использовать преимущественно тесты, поскольку при проверке этих навыков и умений можно в полной мере предугадать ответы обучаемых. При 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эталоном, либо с помощью коммуникативно ориентированных тестовых заданий.. </w:t>
      </w:r>
    </w:p>
    <w:p w:rsidR="00A52457" w:rsidRPr="004001AD" w:rsidRDefault="00A52457" w:rsidP="00760F36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ab/>
        <w:t>В связи с этим, для оценивания контроля говорения и письма существуют определенные критерии, соответствующие критериям оценивания разделов «Письмо» и «Говорение» в ходе сдачи ГИА.</w:t>
      </w:r>
    </w:p>
    <w:p w:rsidR="00A52457" w:rsidRPr="004001AD" w:rsidRDefault="00A52457" w:rsidP="00760F36">
      <w:pPr>
        <w:tabs>
          <w:tab w:val="left" w:pos="6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57" w:rsidRPr="004001AD" w:rsidRDefault="00A52457" w:rsidP="00760F36">
      <w:pPr>
        <w:tabs>
          <w:tab w:val="left" w:pos="6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уровню подготовки учащихся 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    В результате изучения английского языка в 9-м классе учащиеся должны: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Знать\ понимать: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 основные значения изученных лексических единиц; основные способы словообразования (сложение, аффиксация);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 —особенности структуры простых и сложных предложений; интонацию различных типов коммуникативных предложений;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—признаки изученных грамматических явлений (видо-временнных форм глагола, модальных глаголов и их эквивалентов, артиклей, местоимений, пассивного залога, косвенной речи, сложно-подчиненных предложений с 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4001AD">
        <w:rPr>
          <w:rFonts w:ascii="Times New Roman" w:hAnsi="Times New Roman" w:cs="Times New Roman"/>
          <w:sz w:val="24"/>
          <w:szCs w:val="24"/>
        </w:rPr>
        <w:t xml:space="preserve"> 1, сложно-подчиненных предложений с Со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nditional</w:t>
      </w:r>
      <w:r w:rsidRPr="004001AD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—основные формы речевого этикета (реплики-клише, оценочную лексику);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—роль владения иностранными языками в современном мире; особенности образа жизни, быта, культуры англо-говорящих стран;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  Уметь: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 Говорение: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-начинать, вести, поддерживать и заканчивать беседу в стандартных ситуациях общения, используя соответствующие формулы речевого этикета  (начать, закончить, поддержать разговор, поздравить, поблагодарить, извиниться, вежливо переспросить, вежливо согласиться \отказаться) — объем диалога 4 реплики со стороны каждого партнера;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—расспрашивать собеседника и отвечать на его вопросы, опираясь на изученную тематику и усвоенный лексико-грамматический материал (до 6 фраз со стороны каждого партнера);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—обмениваться мнениями по темам учебной программы с опорой на оценочную лексику(5-7 реплик  со стороны каждого партнера);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—высказываться по предложенным речевым ситуациям в пределах учебных тем;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—делать краткие сообщения по темам: «Каникулы», «Межличностные отношения», « Досуг и увлечения», «Путешествие», «Выбор профессии», «Спорт», «Молодежная культура»,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—описывать события и явления (в пределах изученных тем), передавать основную мысль и основное содержание прочитанного с опорой на текст, выражать  свое отношение к услышанному, давать краткую характеристику персонажей,</w:t>
      </w:r>
    </w:p>
    <w:p w:rsidR="00A52457" w:rsidRPr="004001AD" w:rsidRDefault="00A52457" w:rsidP="00760F36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Аудирование 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—воспринимать на слух и понимать основное значение аутентичных текстов в аудио- и видеозаписи: описаний, сообщений рекламно-информационного характера, рассказов, интервью с опорой на языковую догадку и контекст, «обходить» незнакомые слова, мешающие пониманию основного содержания текста;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—понимать на слух содержание коротких, несложных аутентичных прагматических текстов и выделять значимую информацию;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—воспринимать и понимать  на слух тексты с глубоким пониманием их содержания.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   Чтение: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—читать аутентичные тексты разных жанров с пониманием основного содержания прочитанного, определяя тему и главную мысль, выделяя главные факты, устанавливая логическую последовательность фактов текста, прогнозируя содержание текста по заголовку или по началу текста, восстанавливая текст из разрозненных абзацев или путем добавления опущенных фрагментов;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—читать аутентичные тексты с полным пониманием содержания, устанавливая причинно-следственную взаимосвязь фактов и событий, обобщая и практически оценивая полученную информацию, комментируя факты и события с собственных позиций; 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—читать аутентичные тексты с извлечением интересующей информации, оценивая ее с точки зрения значимости для решения коммуникативной задачи, определить тему текста в результате беглого просмотра или выбирать нужный текст из серии предложенных;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—пользоваться сносками, комментариями к тексту, лингвострановедческим и грамматическим справочниками по мере необходимости.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   Письменная речь: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—написать свою биографию в форме 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4001AD">
        <w:rPr>
          <w:rFonts w:ascii="Times New Roman" w:hAnsi="Times New Roman" w:cs="Times New Roman"/>
          <w:sz w:val="24"/>
          <w:szCs w:val="24"/>
        </w:rPr>
        <w:t>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—заполнять анкеты, опросные листы;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—делать записи из текста для последующего использования в собственных высказываниях или для проектной деятельности;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—писать личное письмо или открытку (поздравительную, информативную), адекватно употребляя формулы речевого этикета;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—писать краткое сообщение, комментарий, описание событий и людей с использованием оценочных суждений и уместных лингвистических средств связи,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—составлять небольшое эссе, письменно аргументируя свою точку зрения по предложенной теме;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 xml:space="preserve">     Использовать приобретенные знания и умения в практической деятельности и повседневной жизни для: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 Социальной адаптации, достижения взаимопонимания в процессе устного и письменного общения с носителями английского языка;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 осознание места родного и изучаемого языков в полиязычном мире;</w:t>
      </w:r>
    </w:p>
    <w:p w:rsidR="00A52457" w:rsidRPr="004001AD" w:rsidRDefault="00A52457" w:rsidP="00760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 приобщение к ценностям мировой культуры;</w:t>
      </w:r>
    </w:p>
    <w:p w:rsidR="00A52457" w:rsidRPr="004001AD" w:rsidRDefault="00A52457" w:rsidP="00760F3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— ознакомление представителей англоязычных стран с социокультурными особенностями своей страны.</w:t>
      </w: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на год </w:t>
      </w: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5524"/>
        <w:gridCol w:w="2410"/>
        <w:gridCol w:w="4394"/>
        <w:gridCol w:w="1985"/>
      </w:tblGrid>
      <w:tr w:rsidR="00A52457" w:rsidRPr="00192858">
        <w:trPr>
          <w:trHeight w:val="1988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 (темы)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(темы)</w:t>
            </w:r>
          </w:p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программой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часов на темы по авторской программе 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на темы по рабочей</w:t>
            </w:r>
          </w:p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программе 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2457" w:rsidRPr="00192858">
        <w:trPr>
          <w:trHeight w:val="739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330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Трудный выбор подростка. Семья или  друзья.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972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независимость в принятии решений. 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791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4" w:type="dxa"/>
          </w:tcPr>
          <w:p w:rsidR="00A52457" w:rsidRPr="00192858" w:rsidRDefault="00A52457" w:rsidP="009A67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увлечения </w:t>
            </w:r>
          </w:p>
        </w:tc>
        <w:tc>
          <w:tcPr>
            <w:tcW w:w="2410" w:type="dxa"/>
          </w:tcPr>
          <w:p w:rsidR="00A52457" w:rsidRPr="00192858" w:rsidRDefault="00A52457" w:rsidP="009A6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300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Родная страна, культурная жизнь.</w:t>
            </w:r>
          </w:p>
          <w:p w:rsidR="00A52457" w:rsidRPr="00192858" w:rsidRDefault="00A52457" w:rsidP="00E4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1258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 и искусство –кино и видео в жизни подростков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675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 как способ познать мир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689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Организованный и самостоятельный туризм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752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 xml:space="preserve">Мы живем  в «Глобальной деревне»? 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618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глобализации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330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между родителями и детьми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518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в молодежный журнал 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267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Декларация прав человека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486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Пути получения образования-7 часов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469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Стереотипы которые мешают жить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531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Мир моих увлечений -4часа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375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непохожим и жить в гармонии: молодежная культура,  музыка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A52457" w:rsidRPr="00192858" w:rsidRDefault="00A52457" w:rsidP="008B3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451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ЗУН</w:t>
            </w: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trHeight w:val="728"/>
        </w:trPr>
        <w:tc>
          <w:tcPr>
            <w:tcW w:w="1069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4" w:type="dxa"/>
          </w:tcPr>
          <w:p w:rsidR="00A52457" w:rsidRPr="00192858" w:rsidRDefault="00A52457" w:rsidP="00E4725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</w:tcPr>
          <w:p w:rsidR="00A52457" w:rsidRPr="00192858" w:rsidRDefault="00A52457" w:rsidP="00E4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план9 класс</w:t>
      </w:r>
    </w:p>
    <w:p w:rsidR="00A52457" w:rsidRPr="004001AD" w:rsidRDefault="00A52457" w:rsidP="001F6C13">
      <w:pPr>
        <w:tabs>
          <w:tab w:val="left" w:pos="6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7"/>
        <w:gridCol w:w="52"/>
        <w:gridCol w:w="88"/>
        <w:gridCol w:w="711"/>
        <w:gridCol w:w="52"/>
        <w:gridCol w:w="89"/>
        <w:gridCol w:w="8"/>
        <w:gridCol w:w="15"/>
        <w:gridCol w:w="11"/>
        <w:gridCol w:w="23"/>
        <w:gridCol w:w="856"/>
        <w:gridCol w:w="8"/>
        <w:gridCol w:w="4275"/>
        <w:gridCol w:w="44"/>
        <w:gridCol w:w="5688"/>
        <w:gridCol w:w="6"/>
        <w:gridCol w:w="2301"/>
      </w:tblGrid>
      <w:tr w:rsidR="00A52457" w:rsidRPr="00192858">
        <w:trPr>
          <w:cantSplit/>
          <w:trHeight w:val="350"/>
        </w:trPr>
        <w:tc>
          <w:tcPr>
            <w:tcW w:w="1560" w:type="dxa"/>
            <w:gridSpan w:val="6"/>
          </w:tcPr>
          <w:p w:rsidR="00A52457" w:rsidRPr="00192858" w:rsidRDefault="00A52457" w:rsidP="006B6AF7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002" w:type="dxa"/>
            <w:gridSpan w:val="6"/>
          </w:tcPr>
          <w:p w:rsidR="00A52457" w:rsidRPr="00192858" w:rsidRDefault="00A52457" w:rsidP="006B6AF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(подтема)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урока 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52457" w:rsidRPr="00192858">
        <w:trPr>
          <w:cantSplit/>
          <w:trHeight w:val="486"/>
        </w:trPr>
        <w:tc>
          <w:tcPr>
            <w:tcW w:w="12583" w:type="dxa"/>
            <w:gridSpan w:val="1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1четверть -24 часа</w:t>
            </w: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 и друзья. Счастливы ли мы вместе.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Каникулы (4 часа)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7773BD" w:rsidRDefault="007773BD" w:rsidP="007773BD">
            <w:pPr>
              <w:jc w:val="both"/>
              <w:rPr>
                <w:i/>
              </w:rPr>
            </w:pPr>
            <w:r w:rsidRPr="00747A6A">
              <w:rPr>
                <w:i/>
              </w:rPr>
              <w:t>Секция 1. Каникулы – время открытий и приключений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аудирования, диалогической речи.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речевых умений по теме «Каникулы» с использованием новой лексики.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</w:t>
            </w:r>
          </w:p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Обобщение знаний видовременных форм глагола в коммуникативно-ориентированном контексте.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грамматических знаний.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умения монологической устной речи, чтения и письма (с опорой на образец)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в устной  монологической речи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78"/>
        </w:trPr>
        <w:tc>
          <w:tcPr>
            <w:tcW w:w="12583" w:type="dxa"/>
            <w:gridSpan w:val="17"/>
          </w:tcPr>
          <w:p w:rsidR="00A52457" w:rsidRPr="00192858" w:rsidRDefault="00A52457" w:rsidP="007773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Трудный выбор подростка. Семья или  друзья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7773BD" w:rsidRPr="00747A6A" w:rsidRDefault="007773BD" w:rsidP="007773BD">
            <w:pPr>
              <w:jc w:val="both"/>
              <w:rPr>
                <w:i/>
              </w:rPr>
            </w:pPr>
            <w:r w:rsidRPr="00747A6A">
              <w:rPr>
                <w:i/>
              </w:rPr>
              <w:t>Семья и друзья? Нет проблем!</w:t>
            </w:r>
          </w:p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ВНЛЕ. Обучение монологической устной речи по теме «Семья и друзья».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Активизация НЛЕ, развитие умения в чтении. Входное тестирование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навыков; развитие навыков  чтения с пониманием общего содержания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умения чтения с детальным пониманием прочитанного, формирование умения аргументировать свою точку зрения.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чтения с детальным пониманием прочитанного; развитие навыков  диалогической речи.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Входящий контроль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умения вести дискуссию с опорой на лексику урока и известный грамматический материал.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вести дискуссию.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Обучение грамматике: настоящее длительное время для выражения действия в будущем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чтения с детальным пониманием.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Совершенствование умений устной речи по теме. Повторение вопросов различных типов.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устной речи.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Речевой этикет. Развитие умения аудирования (с пониманием основного и полного содержания).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 с пониманием основного содержания, полным пониманием прочитанного.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Обучение построению монолога о человеке с описанием его внешности и характера.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письма (эссе).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Обобщение. Обучение написанию эссе с использованием грамматики и лексики секции.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письма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ind w:left="-126" w:right="-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12577" w:type="dxa"/>
            <w:gridSpan w:val="16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52457" w:rsidRPr="007773BD" w:rsidRDefault="00A52457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Самостоятельность и независимость в принятии решений. Правила совместного проживания со сверстниками вдали от родителей. Легко ли жить вдали от семьи 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7773BD" w:rsidRPr="00747A6A" w:rsidRDefault="007773BD" w:rsidP="007773BD">
            <w:pPr>
              <w:jc w:val="both"/>
              <w:rPr>
                <w:i/>
              </w:rPr>
            </w:pPr>
            <w:r w:rsidRPr="00747A6A">
              <w:rPr>
                <w:i/>
              </w:rPr>
              <w:t>Легко жить отдельно от семьи?</w:t>
            </w:r>
          </w:p>
          <w:p w:rsidR="00A52457" w:rsidRPr="00192858" w:rsidRDefault="007773BD" w:rsidP="00777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ВНЛЕ, автоматизация навыка построения вопросительных предложений в диалогической речи. Интонирование.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навыков.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умения аудирования на примере диалога-расспроса. Построение собственных диалогов.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навыков построения предложений.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Работа в группах. Развитие умения ознакомительного и изучающего чтения на примере текста «Легко ли делить комнату?».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ознакомительного и изучающего чтения.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773BD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Обобщение интонационных моделей вопросительного предложения. Развитие умения устной диалогической и монологической речи.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аудирования, монологической  и диалогической речи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95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Пополнение лексики фразовыми глаголами, развитие умения обсуждения проблемы в группе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монологической речи с элементами аргументации.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84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192858" w:rsidRDefault="00A52457" w:rsidP="0077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досуга и увлечения </w:t>
            </w:r>
          </w:p>
        </w:tc>
      </w:tr>
      <w:tr w:rsidR="00A52457" w:rsidRPr="00192858">
        <w:trPr>
          <w:cantSplit/>
          <w:trHeight w:val="532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9" w:type="dxa"/>
            <w:gridSpan w:val="7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</w:tcBorders>
          </w:tcPr>
          <w:p w:rsidR="007B5ACE" w:rsidRPr="00747A6A" w:rsidRDefault="007B5ACE" w:rsidP="007B5ACE">
            <w:pPr>
              <w:jc w:val="both"/>
              <w:rPr>
                <w:i/>
              </w:rPr>
            </w:pPr>
            <w:r w:rsidRPr="00747A6A">
              <w:rPr>
                <w:i/>
              </w:rPr>
              <w:t>Проводим время вместе.</w:t>
            </w:r>
          </w:p>
          <w:p w:rsidR="00A52457" w:rsidRPr="00192858" w:rsidRDefault="007B5ACE" w:rsidP="007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ВНЛЕ. Развитие умения ознакомительного чтения по теме «Развлечения в свободное время».</w:t>
            </w:r>
          </w:p>
        </w:tc>
        <w:tc>
          <w:tcPr>
            <w:tcW w:w="5688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письма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B5ACE" w:rsidP="0006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Обучение диалогической речи. Развитие умений, необходимых для работы над проектами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ознакомительного чтения.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</w:t>
            </w:r>
            <w:r w:rsidRPr="004001AD"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аудирования</w:t>
            </w: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84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192858" w:rsidRDefault="00A52457" w:rsidP="007B5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</w:t>
            </w:r>
            <w:r w:rsidR="007B5ACE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дная страна, культурная жизнь. </w:t>
            </w: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457" w:rsidRPr="00192858">
        <w:trPr>
          <w:cantSplit/>
          <w:trHeight w:val="532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9" w:type="dxa"/>
            <w:gridSpan w:val="7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</w:tcBorders>
          </w:tcPr>
          <w:p w:rsidR="007B5ACE" w:rsidRPr="00747A6A" w:rsidRDefault="007B5ACE" w:rsidP="007B5ACE">
            <w:pPr>
              <w:jc w:val="both"/>
              <w:rPr>
                <w:i/>
              </w:rPr>
            </w:pPr>
            <w:r w:rsidRPr="00747A6A">
              <w:rPr>
                <w:i/>
              </w:rPr>
              <w:t>Развлечения в Москве.</w:t>
            </w:r>
          </w:p>
          <w:p w:rsidR="00A52457" w:rsidRPr="00192858" w:rsidRDefault="007B5ACE" w:rsidP="007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Обобщение грамматического материала: пассивный залог. Изучающее чтение текста «Досуг в Москве».</w:t>
            </w:r>
          </w:p>
        </w:tc>
        <w:tc>
          <w:tcPr>
            <w:tcW w:w="5688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аудирования и диалогической речи.</w:t>
            </w:r>
            <w:r w:rsidRPr="004001AD"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чтения.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7B5ACE" w:rsidP="007B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A6A">
              <w:t>Развитие умений монологической речи: создание проекта-презентации «Экскурсия по городу».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 аудирования и диалогической речи.</w:t>
            </w:r>
            <w:r w:rsidRPr="004001AD"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письма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7B5ACE" w:rsidRPr="00747A6A" w:rsidRDefault="007B5ACE" w:rsidP="007B5ACE">
            <w:pPr>
              <w:jc w:val="both"/>
            </w:pPr>
            <w:r w:rsidRPr="00747A6A">
              <w:t xml:space="preserve">Диктант. Повторение лексико-грамматического материала по теме «Семья и друзья». </w:t>
            </w:r>
          </w:p>
          <w:p w:rsidR="00A52457" w:rsidRPr="00192858" w:rsidRDefault="00A52457" w:rsidP="007B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говорения.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84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192858" w:rsidRDefault="00A52457" w:rsidP="00E4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Молодежь и искусство –кино и видео в жизни подростков (3 часа)</w:t>
            </w:r>
          </w:p>
        </w:tc>
      </w:tr>
      <w:tr w:rsidR="00A52457" w:rsidRPr="00192858">
        <w:trPr>
          <w:cantSplit/>
          <w:trHeight w:val="532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  <w:gridSpan w:val="7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</w:tcBorders>
          </w:tcPr>
          <w:p w:rsidR="007B5ACE" w:rsidRPr="00747A6A" w:rsidRDefault="007B5ACE" w:rsidP="007B5ACE">
            <w:pPr>
              <w:jc w:val="both"/>
            </w:pPr>
            <w:r w:rsidRPr="00747A6A">
              <w:t>Контрольная работа № 1 по теме «Семья и друзья». Контроль уровня сформированности лексико-грамматических умений и навыков.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 по теме “Досуг молодежи” Знакомство с новой лексикой.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75"/>
        </w:trPr>
        <w:tc>
          <w:tcPr>
            <w:tcW w:w="797" w:type="dxa"/>
            <w:gridSpan w:val="4"/>
            <w:tcBorders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ind w:left="-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5" w:type="dxa"/>
            <w:gridSpan w:val="8"/>
            <w:tcBorders>
              <w:bottom w:val="single" w:sz="24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час</w:t>
            </w:r>
          </w:p>
        </w:tc>
        <w:tc>
          <w:tcPr>
            <w:tcW w:w="5694" w:type="dxa"/>
            <w:gridSpan w:val="2"/>
            <w:tcBorders>
              <w:bottom w:val="single" w:sz="24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bottom w:val="single" w:sz="24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19"/>
        </w:trPr>
        <w:tc>
          <w:tcPr>
            <w:tcW w:w="12583" w:type="dxa"/>
            <w:gridSpan w:val="17"/>
            <w:tcBorders>
              <w:top w:val="single" w:sz="24" w:space="0" w:color="auto"/>
            </w:tcBorders>
          </w:tcPr>
          <w:p w:rsidR="00A52457" w:rsidRPr="004001AD" w:rsidRDefault="00A52457" w:rsidP="00692112">
            <w:pPr>
              <w:spacing w:after="0" w:line="240" w:lineRule="auto"/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 огромен. Начни путешествовать сейчас.</w:t>
            </w:r>
          </w:p>
        </w:tc>
        <w:tc>
          <w:tcPr>
            <w:tcW w:w="2301" w:type="dxa"/>
            <w:tcBorders>
              <w:top w:val="single" w:sz="24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50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90"/>
        </w:trPr>
        <w:tc>
          <w:tcPr>
            <w:tcW w:w="650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gridSpan w:val="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0" w:type="dxa"/>
            <w:gridSpan w:val="3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</w:tcBorders>
          </w:tcPr>
          <w:p w:rsidR="00A52457" w:rsidRPr="00192858" w:rsidRDefault="00A52457" w:rsidP="0045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создать интересный фильм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4542AC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лексики и развитие фонетических навыков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799"/>
        </w:trPr>
        <w:tc>
          <w:tcPr>
            <w:tcW w:w="650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2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DC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 билетов в  кино. 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4542AC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лексики и развитие фонетических навыков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93"/>
        </w:trPr>
        <w:tc>
          <w:tcPr>
            <w:tcW w:w="14884" w:type="dxa"/>
            <w:gridSpan w:val="1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Путешествия как способ познать мир (7 часов)</w:t>
            </w: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`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2" w:type="dxa"/>
            <w:gridSpan w:val="8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0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истории путешествий: факты из жизни В. Беринга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D0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 с опорой на текст (монологическая речь)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557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gridSpan w:val="8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истории путешествий: трагедия «Титаника»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грамматических знаний по теме «Употребление артикля с географическими названиями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2" w:type="dxa"/>
            <w:gridSpan w:val="8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пиратской карте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монологической речи (биография).Предлоги места и движения.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2" w:type="dxa"/>
            <w:gridSpan w:val="8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Происхождение географических названий 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различных видов чтения страноведческого текста.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2" w:type="dxa"/>
            <w:gridSpan w:val="8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C47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Происхождение географических названий населенных пунктов 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различных видов чтения страноведческого текста.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Организованный и самостоятельный туризм: маршруты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по теме «Возвратные местоимения»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588"/>
        </w:trPr>
        <w:tc>
          <w:tcPr>
            <w:tcW w:w="650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3" w:type="dxa"/>
            <w:gridSpan w:val="9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Сборы  в дорогу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98665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Обобщение и расширение знаний учащихся по употреблению модальных глаголов.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21"/>
        </w:trPr>
        <w:tc>
          <w:tcPr>
            <w:tcW w:w="14884" w:type="dxa"/>
            <w:gridSpan w:val="1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Организованный и самостоятельный туризм(9 часов)</w:t>
            </w: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путешественнику: поведение в аэропорту, самолете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прагматических текстов.(инструкция)</w:t>
            </w:r>
          </w:p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859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декларации и других дорожных документов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 (аудирование и диалогическая речь)</w:t>
            </w:r>
          </w:p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C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Агентства,.  </w:t>
            </w:r>
            <w:r w:rsidRPr="001928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Турагентства 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диалогической и монологической  речи.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неожиданностям. Присутствие духа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умений в разных видах чтения.</w:t>
            </w:r>
          </w:p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неожиданностям Присутствие духа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умения чтения аутентичных художественных текстов с пониманием основного содержания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неожиданностям Присутствие духа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Совершенствование умения чтения аутентичных художественных текстов с пониманием основного содержания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637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9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неожиданностям Присутствие духа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Совершенствование навыков говорения по теме.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1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Вселенной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умения аудировать с пониманием выборочной информации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581"/>
        </w:trPr>
        <w:tc>
          <w:tcPr>
            <w:tcW w:w="650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3" w:type="dxa"/>
            <w:gridSpan w:val="9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Вселенной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3D354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Совершенствование умения чтения с пониманием основного содержания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59"/>
        </w:trPr>
        <w:tc>
          <w:tcPr>
            <w:tcW w:w="14884" w:type="dxa"/>
            <w:gridSpan w:val="1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живем  в «Глобальной деревне»? 4 час</w:t>
            </w:r>
          </w:p>
        </w:tc>
      </w:tr>
      <w:tr w:rsidR="00A52457" w:rsidRPr="00192858">
        <w:trPr>
          <w:cantSplit/>
          <w:trHeight w:val="496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3" w:type="dxa"/>
            <w:gridSpan w:val="9"/>
          </w:tcPr>
          <w:p w:rsidR="00A52457" w:rsidRPr="00192858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9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Вселенной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8F7CC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умения диалогической и монологической  речи.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 аудирования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56" w:type="dxa"/>
            <w:gridSpan w:val="10"/>
          </w:tcPr>
          <w:p w:rsidR="00A52457" w:rsidRPr="00192858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9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Англоязычные страны: географическое положение, исторические данные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8F7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работы с таблицами и фактическим текстовым материалом.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56" w:type="dxa"/>
            <w:gridSpan w:val="10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9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Географическое положение, исторические данные России.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9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Ревите умения аудировать с пониманием выборочной информации.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письменной речи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650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10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D9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символика: флаг, герб.</w:t>
            </w:r>
          </w:p>
          <w:p w:rsidR="00A52457" w:rsidRPr="00192858" w:rsidRDefault="00A52457" w:rsidP="00D94F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98665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говорения по теме «Путешествие»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66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Проблемы глобализации-7часов</w:t>
            </w:r>
          </w:p>
        </w:tc>
      </w:tr>
      <w:tr w:rsidR="00A52457" w:rsidRPr="00192858">
        <w:trPr>
          <w:cantSplit/>
          <w:trHeight w:val="278"/>
        </w:trPr>
        <w:tc>
          <w:tcPr>
            <w:tcW w:w="650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56" w:type="dxa"/>
            <w:gridSpan w:val="10"/>
            <w:tcBorders>
              <w:top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глобализации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аудирования на примере диалогического текста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590"/>
        </w:trPr>
        <w:tc>
          <w:tcPr>
            <w:tcW w:w="650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10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Что такое глобализация?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533"/>
        </w:trPr>
        <w:tc>
          <w:tcPr>
            <w:tcW w:w="1706" w:type="dxa"/>
            <w:gridSpan w:val="11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bottom w:val="single" w:sz="24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92"/>
        </w:trPr>
        <w:tc>
          <w:tcPr>
            <w:tcW w:w="6889" w:type="dxa"/>
            <w:gridSpan w:val="15"/>
            <w:tcBorders>
              <w:top w:val="single" w:sz="24" w:space="0" w:color="auto"/>
            </w:tcBorders>
          </w:tcPr>
          <w:p w:rsidR="00A52457" w:rsidRPr="00192858" w:rsidRDefault="00A52457" w:rsidP="00DF4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4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474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49</w:t>
            </w:r>
          </w:p>
        </w:tc>
        <w:tc>
          <w:tcPr>
            <w:tcW w:w="940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83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В каких областях жизни (экономике, политике, культурной жизни) она проявляется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3B22C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навыков: многозначные слова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3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50</w:t>
            </w:r>
          </w:p>
        </w:tc>
        <w:tc>
          <w:tcPr>
            <w:tcW w:w="940" w:type="dxa"/>
            <w:gridSpan w:val="4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835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Влияние процесса глобализации 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3B22C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произносительные навыки в двух и многосложных словах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540"/>
        </w:trPr>
        <w:tc>
          <w:tcPr>
            <w:tcW w:w="709" w:type="dxa"/>
            <w:gridSpan w:val="3"/>
          </w:tcPr>
          <w:p w:rsidR="00A52457" w:rsidRPr="007B5ACE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5AC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</w:tcPr>
          <w:p w:rsidR="00A52457" w:rsidRPr="004001AD" w:rsidRDefault="00A52457" w:rsidP="003B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20"/>
        </w:trPr>
        <w:tc>
          <w:tcPr>
            <w:tcW w:w="709" w:type="dxa"/>
            <w:gridSpan w:val="3"/>
          </w:tcPr>
          <w:p w:rsidR="00A52457" w:rsidRPr="007B5ACE" w:rsidRDefault="00A52457" w:rsidP="003D3544">
            <w:pPr>
              <w:spacing w:after="0" w:line="240" w:lineRule="auto"/>
              <w:ind w:left="-86" w:right="-165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5AC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52</w:t>
            </w:r>
          </w:p>
        </w:tc>
        <w:tc>
          <w:tcPr>
            <w:tcW w:w="940" w:type="dxa"/>
            <w:gridSpan w:val="4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5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3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процесса глобализации на экономические, политические и культурные аспекты в нашей стране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навыков: многозначные слова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78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7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53</w:t>
            </w:r>
          </w:p>
        </w:tc>
        <w:tc>
          <w:tcPr>
            <w:tcW w:w="948" w:type="dxa"/>
            <w:gridSpan w:val="5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4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05"/>
        </w:trPr>
        <w:tc>
          <w:tcPr>
            <w:tcW w:w="14884" w:type="dxa"/>
            <w:gridSpan w:val="1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Конфликты между родителями и детьми-8час</w:t>
            </w:r>
          </w:p>
        </w:tc>
      </w:tr>
      <w:tr w:rsidR="00A52457" w:rsidRPr="00192858">
        <w:trPr>
          <w:cantSplit/>
          <w:trHeight w:val="475"/>
        </w:trPr>
        <w:tc>
          <w:tcPr>
            <w:tcW w:w="709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54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процесса глобализации на экономические, политические и культурные аспекты в нашей стране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37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уч-ся по теме «инфинитив»</w:t>
            </w:r>
          </w:p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181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55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уч-ся по теме «инфинитив»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56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между родителями и детьми: их причины и возможные последствия.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 (диалог.формы)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57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между родителями и детьми: их причины и возможные последствия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Развитие умения устной речи ( монолог.формы)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35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58</w:t>
            </w: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Конфликты между родителями и детьми: их причины и возможные последствия. </w:t>
            </w:r>
            <w:r w:rsidRPr="001928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Конфликты с моими родителями.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Совершенствование лексических навыков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59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Изречения великих на эту тему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в области косвенной речи с глаголами в разных видо-временных формах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60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инфинитива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устной речи (диалог.и монолог. формы)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84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61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AE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инфинитива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употребления новой лексики.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32"/>
        </w:trPr>
        <w:tc>
          <w:tcPr>
            <w:tcW w:w="12583" w:type="dxa"/>
            <w:gridSpan w:val="17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 в молодежный журнал-7часов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62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AE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в молодежный журнал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Развивать умение аудировать с пониманием основного содержания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63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журнал: нахождение взаимопонимания между братьями и сестрами, детьми и родителями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 по теме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96"/>
        </w:trPr>
        <w:tc>
          <w:tcPr>
            <w:tcW w:w="709" w:type="dxa"/>
            <w:gridSpan w:val="3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64</w:t>
            </w:r>
          </w:p>
        </w:tc>
        <w:tc>
          <w:tcPr>
            <w:tcW w:w="997" w:type="dxa"/>
            <w:gridSpan w:val="8"/>
            <w:tcBorders>
              <w:top w:val="single" w:sz="2" w:space="0" w:color="auto"/>
            </w:tcBorders>
          </w:tcPr>
          <w:p w:rsidR="00A52457" w:rsidRPr="00192858" w:rsidRDefault="00A52457" w:rsidP="0022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журнал: нахождение взаимопонимания между братьями и сестрами, детьми и родителями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Формирование грамматических навыков по теме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65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2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Пути предотвращения и решения конфликтов</w:t>
            </w:r>
          </w:p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Молодежные издания в нашем городе.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устной речи.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50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66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22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Пути предотвращения и решения конфликтов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художественного текста с пониманием основного содержания.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67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225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36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Советы сверстников и взрослого психолога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и письма на примере письма в редакцию журнала.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605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68</w:t>
            </w:r>
          </w:p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3A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навыков: употребление фразовых глаголов и косвенной речи.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87"/>
        </w:trPr>
        <w:tc>
          <w:tcPr>
            <w:tcW w:w="14884" w:type="dxa"/>
            <w:gridSpan w:val="18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Декларация прав человека -10час </w:t>
            </w:r>
          </w:p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69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2A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аудировать с полным пониманием прослушанного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70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275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 косвенной речи</w:t>
            </w:r>
          </w:p>
        </w:tc>
        <w:tc>
          <w:tcPr>
            <w:tcW w:w="5694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аудировать с полным пониманием прослушанного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84"/>
        </w:trPr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71</w:t>
            </w:r>
          </w:p>
        </w:tc>
        <w:tc>
          <w:tcPr>
            <w:tcW w:w="99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275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 косвенной речи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29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</w:t>
            </w:r>
          </w:p>
        </w:tc>
        <w:tc>
          <w:tcPr>
            <w:tcW w:w="2301" w:type="dxa"/>
            <w:tcBorders>
              <w:top w:val="single" w:sz="2" w:space="0" w:color="auto"/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532"/>
        </w:trPr>
        <w:tc>
          <w:tcPr>
            <w:tcW w:w="709" w:type="dxa"/>
            <w:gridSpan w:val="3"/>
            <w:tcBorders>
              <w:top w:val="single" w:sz="2" w:space="0" w:color="auto"/>
            </w:tcBorders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72</w:t>
            </w:r>
          </w:p>
        </w:tc>
        <w:tc>
          <w:tcPr>
            <w:tcW w:w="997" w:type="dxa"/>
            <w:gridSpan w:val="8"/>
            <w:tcBorders>
              <w:top w:val="single" w:sz="2" w:space="0" w:color="auto"/>
            </w:tcBorders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чтения-чтение с восполнением текста.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29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73</w:t>
            </w: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5D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без воин. </w:t>
            </w:r>
          </w:p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словообразованию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70"/>
        </w:trPr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74</w:t>
            </w:r>
          </w:p>
        </w:tc>
        <w:tc>
          <w:tcPr>
            <w:tcW w:w="99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Военные конфликты XX века.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Актуализация и систематизация грамматических навыков</w:t>
            </w:r>
          </w:p>
        </w:tc>
        <w:tc>
          <w:tcPr>
            <w:tcW w:w="2301" w:type="dxa"/>
            <w:tcBorders>
              <w:top w:val="single" w:sz="2" w:space="0" w:color="auto"/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67"/>
        </w:trPr>
        <w:tc>
          <w:tcPr>
            <w:tcW w:w="709" w:type="dxa"/>
            <w:gridSpan w:val="3"/>
            <w:tcBorders>
              <w:top w:val="single" w:sz="2" w:space="0" w:color="auto"/>
            </w:tcBorders>
          </w:tcPr>
          <w:p w:rsidR="00A52457" w:rsidRPr="007B5ACE" w:rsidRDefault="00A52457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5AC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</w:p>
        </w:tc>
        <w:tc>
          <w:tcPr>
            <w:tcW w:w="997" w:type="dxa"/>
            <w:gridSpan w:val="8"/>
            <w:tcBorders>
              <w:top w:val="single" w:sz="2" w:space="0" w:color="auto"/>
            </w:tcBorders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знаний людей и культуры страны на отношение к ней.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B15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аудировать.</w:t>
            </w:r>
          </w:p>
          <w:p w:rsidR="00A52457" w:rsidRPr="00192858" w:rsidRDefault="00A52457" w:rsidP="00B1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навыков аудироования 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09" w:type="dxa"/>
            <w:gridSpan w:val="3"/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76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Толерантность или конформизм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аудирования и чтение публицистического текста.</w:t>
            </w:r>
          </w:p>
          <w:p w:rsidR="00A52457" w:rsidRPr="004001AD" w:rsidRDefault="00A52457" w:rsidP="00B154F4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чтения.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610"/>
        </w:trPr>
        <w:tc>
          <w:tcPr>
            <w:tcW w:w="709" w:type="dxa"/>
            <w:gridSpan w:val="3"/>
          </w:tcPr>
          <w:p w:rsidR="00A52457" w:rsidRPr="00192858" w:rsidRDefault="00A52457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77</w:t>
            </w:r>
          </w:p>
        </w:tc>
        <w:tc>
          <w:tcPr>
            <w:tcW w:w="997" w:type="dxa"/>
            <w:gridSpan w:val="8"/>
          </w:tcPr>
          <w:p w:rsidR="00A52457" w:rsidRPr="00192858" w:rsidRDefault="00A52457" w:rsidP="009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457" w:rsidRPr="00192858" w:rsidRDefault="00A52457" w:rsidP="00B15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навыков: употребление новой лексики.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навыков письма</w:t>
            </w:r>
          </w:p>
        </w:tc>
        <w:tc>
          <w:tcPr>
            <w:tcW w:w="2301" w:type="dxa"/>
          </w:tcPr>
          <w:p w:rsidR="00A52457" w:rsidRPr="004001AD" w:rsidRDefault="00A52457" w:rsidP="006B6AF7">
            <w:pPr>
              <w:spacing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496"/>
        </w:trPr>
        <w:tc>
          <w:tcPr>
            <w:tcW w:w="709" w:type="dxa"/>
            <w:gridSpan w:val="3"/>
            <w:tcBorders>
              <w:bottom w:val="single" w:sz="2" w:space="0" w:color="auto"/>
            </w:tcBorders>
          </w:tcPr>
          <w:p w:rsidR="00A52457" w:rsidRPr="007B5ACE" w:rsidRDefault="007B5ACE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78</w:t>
            </w:r>
          </w:p>
          <w:p w:rsidR="00A52457" w:rsidRPr="00192858" w:rsidRDefault="00A52457" w:rsidP="00F73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bottom w:val="single" w:sz="2" w:space="0" w:color="auto"/>
            </w:tcBorders>
          </w:tcPr>
          <w:p w:rsidR="00A52457" w:rsidRPr="00192858" w:rsidRDefault="00A52457" w:rsidP="00E61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5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монологической речи</w:t>
            </w: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«Взаимоотношения со сверстниками и в семье»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24"/>
        </w:trPr>
        <w:tc>
          <w:tcPr>
            <w:tcW w:w="2570" w:type="dxa"/>
            <w:gridSpan w:val="13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D33CD6">
            <w:pPr>
              <w:spacing w:after="0" w:line="240" w:lineRule="auto"/>
              <w:ind w:left="-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457" w:rsidRPr="00192858" w:rsidRDefault="00A52457" w:rsidP="00D33CD6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94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1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bottom w:val="single" w:sz="24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709"/>
        </w:trPr>
        <w:tc>
          <w:tcPr>
            <w:tcW w:w="12583" w:type="dxa"/>
            <w:gridSpan w:val="17"/>
          </w:tcPr>
          <w:p w:rsidR="00A52457" w:rsidRPr="004001AD" w:rsidRDefault="00A52457" w:rsidP="004D134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подумать о будущей профессии-24 час. </w:t>
            </w: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Пути получения образования-7 часов</w:t>
            </w:r>
          </w:p>
          <w:p w:rsidR="00A52457" w:rsidRPr="004001AD" w:rsidRDefault="00A52457" w:rsidP="004D1342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71"/>
        </w:trPr>
        <w:tc>
          <w:tcPr>
            <w:tcW w:w="797" w:type="dxa"/>
            <w:gridSpan w:val="4"/>
            <w:tcBorders>
              <w:bottom w:val="single" w:sz="2" w:space="0" w:color="auto"/>
            </w:tcBorders>
          </w:tcPr>
          <w:p w:rsidR="00A52457" w:rsidRPr="007B5ACE" w:rsidRDefault="007B5ACE" w:rsidP="009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79</w:t>
            </w:r>
          </w:p>
        </w:tc>
        <w:tc>
          <w:tcPr>
            <w:tcW w:w="909" w:type="dxa"/>
            <w:gridSpan w:val="7"/>
            <w:tcBorders>
              <w:bottom w:val="single" w:sz="2" w:space="0" w:color="auto"/>
            </w:tcBorders>
          </w:tcPr>
          <w:p w:rsidR="00A52457" w:rsidRPr="00192858" w:rsidRDefault="00A52457" w:rsidP="0075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9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9C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образования </w:t>
            </w:r>
          </w:p>
          <w:p w:rsidR="00A52457" w:rsidRPr="00192858" w:rsidRDefault="00A52457" w:rsidP="009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9C6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навыков устной речи.</w:t>
            </w:r>
          </w:p>
        </w:tc>
        <w:tc>
          <w:tcPr>
            <w:tcW w:w="2301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545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80</w:t>
            </w:r>
          </w:p>
        </w:tc>
        <w:tc>
          <w:tcPr>
            <w:tcW w:w="909" w:type="dxa"/>
            <w:gridSpan w:val="7"/>
            <w:tcBorders>
              <w:top w:val="single" w:sz="2" w:space="0" w:color="auto"/>
            </w:tcBorders>
          </w:tcPr>
          <w:p w:rsidR="00A52457" w:rsidRPr="00192858" w:rsidRDefault="00A52457" w:rsidP="0075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ind w:left="-114" w:right="-9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F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 подростками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F3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аудирования и чтения аутентичного диалогического  текста.</w:t>
            </w:r>
          </w:p>
        </w:tc>
        <w:tc>
          <w:tcPr>
            <w:tcW w:w="2301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81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75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ind w:left="-114" w:right="-9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88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 подростками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88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просмотрового чтения на примере прагматических текстов.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82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755D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ind w:left="-114" w:right="-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88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Популярные современные профессии.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88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работы с информацией: сбор, фиксация в таблице, обработка.</w:t>
            </w:r>
          </w:p>
        </w:tc>
        <w:tc>
          <w:tcPr>
            <w:tcW w:w="2301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83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755D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ind w:left="-114" w:right="-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A52457" w:rsidRPr="00192858" w:rsidRDefault="00A52457" w:rsidP="0088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Умение составлять резюме.</w:t>
            </w:r>
          </w:p>
        </w:tc>
        <w:tc>
          <w:tcPr>
            <w:tcW w:w="5732" w:type="dxa"/>
            <w:gridSpan w:val="2"/>
          </w:tcPr>
          <w:p w:rsidR="00A52457" w:rsidRPr="00192858" w:rsidRDefault="00A52457" w:rsidP="0088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письменной речи: написание автобиографии по образцу.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84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755D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A52457" w:rsidRPr="00192858" w:rsidRDefault="00A52457" w:rsidP="0088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моей будущей профессии</w:t>
            </w:r>
          </w:p>
        </w:tc>
        <w:tc>
          <w:tcPr>
            <w:tcW w:w="5732" w:type="dxa"/>
            <w:gridSpan w:val="2"/>
          </w:tcPr>
          <w:p w:rsidR="00A52457" w:rsidRPr="004001AD" w:rsidRDefault="00A52457" w:rsidP="00880ABA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письменной речи: написание эссе –запрос по объявлению.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85</w:t>
            </w:r>
          </w:p>
        </w:tc>
        <w:tc>
          <w:tcPr>
            <w:tcW w:w="909" w:type="dxa"/>
            <w:gridSpan w:val="7"/>
          </w:tcPr>
          <w:p w:rsidR="00A52457" w:rsidRPr="00192858" w:rsidRDefault="00A52457" w:rsidP="006B6A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A52457" w:rsidRPr="00192858" w:rsidRDefault="00A52457" w:rsidP="0088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моей будущей профессии</w:t>
            </w:r>
          </w:p>
        </w:tc>
        <w:tc>
          <w:tcPr>
            <w:tcW w:w="5732" w:type="dxa"/>
            <w:gridSpan w:val="2"/>
          </w:tcPr>
          <w:p w:rsidR="00A52457" w:rsidRPr="004001AD" w:rsidRDefault="00A52457" w:rsidP="00880ABA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обще учебных умений и навыков.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235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Стереотипы которые мешают жить - 5 часов</w:t>
            </w:r>
          </w:p>
        </w:tc>
      </w:tr>
      <w:tr w:rsidR="00A52457" w:rsidRPr="00192858">
        <w:trPr>
          <w:cantSplit/>
          <w:trHeight w:val="581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86</w:t>
            </w:r>
          </w:p>
        </w:tc>
        <w:tc>
          <w:tcPr>
            <w:tcW w:w="909" w:type="dxa"/>
            <w:gridSpan w:val="7"/>
            <w:tcBorders>
              <w:top w:val="single" w:sz="2" w:space="0" w:color="auto"/>
            </w:tcBorders>
          </w:tcPr>
          <w:p w:rsidR="00A52457" w:rsidRPr="00192858" w:rsidRDefault="00A52457" w:rsidP="00DC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стереотипов</w:t>
            </w:r>
          </w:p>
        </w:tc>
        <w:tc>
          <w:tcPr>
            <w:tcW w:w="5732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Формирование навыков устной речи.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747"/>
        </w:trPr>
        <w:tc>
          <w:tcPr>
            <w:tcW w:w="797" w:type="dxa"/>
            <w:gridSpan w:val="4"/>
          </w:tcPr>
          <w:p w:rsidR="00A52457" w:rsidRPr="007B5ACE" w:rsidRDefault="007B5ACE" w:rsidP="000E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87</w:t>
            </w:r>
          </w:p>
        </w:tc>
        <w:tc>
          <w:tcPr>
            <w:tcW w:w="852" w:type="dxa"/>
            <w:gridSpan w:val="3"/>
          </w:tcPr>
          <w:p w:rsidR="00A52457" w:rsidRPr="00192858" w:rsidRDefault="00A52457" w:rsidP="00DC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Стереотипы, которые мешают жить: религиозные, расовые, возрастные, половые.</w:t>
            </w:r>
          </w:p>
        </w:tc>
        <w:tc>
          <w:tcPr>
            <w:tcW w:w="5694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устной речи: высказывание своей точки зрения, выражение согласия и несогласия.</w:t>
            </w:r>
          </w:p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0E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88</w:t>
            </w:r>
          </w:p>
        </w:tc>
        <w:tc>
          <w:tcPr>
            <w:tcW w:w="852" w:type="dxa"/>
            <w:gridSpan w:val="3"/>
          </w:tcPr>
          <w:p w:rsidR="00A52457" w:rsidRPr="00192858" w:rsidRDefault="00A52457" w:rsidP="00DC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Стереотипы, которые мешают жить: религиозные, расовые, возрастные, половые.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устной речи: общение по телефону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0E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89</w:t>
            </w:r>
          </w:p>
        </w:tc>
        <w:tc>
          <w:tcPr>
            <w:tcW w:w="852" w:type="dxa"/>
            <w:gridSpan w:val="3"/>
          </w:tcPr>
          <w:p w:rsidR="00A52457" w:rsidRPr="00192858" w:rsidRDefault="00A52457" w:rsidP="00DC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важна политическая корректность в отношениях людей старшего возраста, людей других национальностей, инвалидов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монологической речи по прочитанному тексту.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90</w:t>
            </w:r>
          </w:p>
        </w:tc>
        <w:tc>
          <w:tcPr>
            <w:tcW w:w="852" w:type="dxa"/>
            <w:gridSpan w:val="3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Различия людей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устной речи: высказывание своей точки зрения, выражение согласия и несогласия.</w:t>
            </w:r>
          </w:p>
        </w:tc>
        <w:tc>
          <w:tcPr>
            <w:tcW w:w="2307" w:type="dxa"/>
            <w:gridSpan w:val="2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250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 моих увлечений -4часа</w:t>
            </w:r>
          </w:p>
        </w:tc>
      </w:tr>
      <w:tr w:rsidR="00A52457" w:rsidRPr="00192858">
        <w:trPr>
          <w:cantSplit/>
          <w:trHeight w:val="290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7B5ACE" w:rsidRDefault="007B5ACE" w:rsidP="00F4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91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</w:tcBorders>
          </w:tcPr>
          <w:p w:rsidR="00A52457" w:rsidRPr="00192858" w:rsidRDefault="00A52457" w:rsidP="0041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6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5688" w:type="dxa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528"/>
        </w:trPr>
        <w:tc>
          <w:tcPr>
            <w:tcW w:w="797" w:type="dxa"/>
            <w:gridSpan w:val="4"/>
          </w:tcPr>
          <w:p w:rsidR="00A52457" w:rsidRPr="007B5ACE" w:rsidRDefault="007B5ACE" w:rsidP="00F4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92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8B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говорения. Введение новых ЛЕ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F4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93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41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 (удовольствие и последствия).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аудировать и повторение ЛЕ по теме «Спорт»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F47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94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1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Спорт для здоровья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читать на примере научно-популярного текста.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39"/>
        </w:trPr>
        <w:tc>
          <w:tcPr>
            <w:tcW w:w="14884" w:type="dxa"/>
            <w:gridSpan w:val="18"/>
            <w:tcBorders>
              <w:bottom w:val="single" w:sz="2" w:space="0" w:color="auto"/>
            </w:tcBorders>
          </w:tcPr>
          <w:p w:rsidR="00A52457" w:rsidRPr="004001AD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Быть непохожим и жить в гармонии: молодежная культура,  музыка -6часов+2</w:t>
            </w:r>
          </w:p>
        </w:tc>
      </w:tr>
      <w:tr w:rsidR="00A52457" w:rsidRPr="00192858">
        <w:trPr>
          <w:cantSplit/>
          <w:trHeight w:val="762"/>
        </w:trPr>
        <w:tc>
          <w:tcPr>
            <w:tcW w:w="797" w:type="dxa"/>
            <w:gridSpan w:val="4"/>
            <w:tcBorders>
              <w:top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95</w:t>
            </w:r>
          </w:p>
        </w:tc>
        <w:tc>
          <w:tcPr>
            <w:tcW w:w="875" w:type="dxa"/>
            <w:gridSpan w:val="5"/>
            <w:tcBorders>
              <w:top w:val="single" w:sz="2" w:space="0" w:color="auto"/>
            </w:tcBorders>
          </w:tcPr>
          <w:p w:rsidR="00A52457" w:rsidRPr="00192858" w:rsidRDefault="00A52457" w:rsidP="0047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Быть непохожими и жить в гармонии</w:t>
            </w:r>
          </w:p>
        </w:tc>
        <w:tc>
          <w:tcPr>
            <w:tcW w:w="5688" w:type="dxa"/>
            <w:tcBorders>
              <w:top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чтения с полным пониманием и выражением отношения к прочитанному</w:t>
            </w:r>
          </w:p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навыков чтения в формате ГИА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</w:tcPr>
          <w:p w:rsidR="00A52457" w:rsidRPr="004001AD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4E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96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47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E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Молодежная карьера, музыка, мода</w:t>
            </w:r>
          </w:p>
        </w:tc>
        <w:tc>
          <w:tcPr>
            <w:tcW w:w="5688" w:type="dxa"/>
          </w:tcPr>
          <w:p w:rsidR="00A52457" w:rsidRPr="00192858" w:rsidRDefault="00A52457" w:rsidP="006B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различными стратегиями</w:t>
            </w:r>
          </w:p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навыков аудирования в формате ГИА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4E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97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9B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E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Кумиры молодежи в современном кино</w:t>
            </w:r>
          </w:p>
        </w:tc>
        <w:tc>
          <w:tcPr>
            <w:tcW w:w="5688" w:type="dxa"/>
          </w:tcPr>
          <w:p w:rsidR="00A52457" w:rsidRPr="004001AD" w:rsidRDefault="00A52457" w:rsidP="006B6AF7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4001AD"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350"/>
        </w:trPr>
        <w:tc>
          <w:tcPr>
            <w:tcW w:w="797" w:type="dxa"/>
            <w:gridSpan w:val="4"/>
          </w:tcPr>
          <w:p w:rsidR="00A52457" w:rsidRPr="007B5ACE" w:rsidRDefault="007B5ACE" w:rsidP="004E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98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9B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E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Взгляни на мир с оптимизмом</w:t>
            </w:r>
          </w:p>
        </w:tc>
        <w:tc>
          <w:tcPr>
            <w:tcW w:w="5688" w:type="dxa"/>
          </w:tcPr>
          <w:p w:rsidR="00A52457" w:rsidRPr="004001AD" w:rsidRDefault="00A52457" w:rsidP="002A418F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читать на примере научно-популярного текста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навыков письма</w:t>
            </w: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561"/>
        </w:trPr>
        <w:tc>
          <w:tcPr>
            <w:tcW w:w="797" w:type="dxa"/>
            <w:gridSpan w:val="4"/>
          </w:tcPr>
          <w:p w:rsidR="00A52457" w:rsidRPr="007B5ACE" w:rsidRDefault="007B5ACE" w:rsidP="004E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99</w:t>
            </w:r>
          </w:p>
        </w:tc>
        <w:tc>
          <w:tcPr>
            <w:tcW w:w="875" w:type="dxa"/>
            <w:gridSpan w:val="5"/>
          </w:tcPr>
          <w:p w:rsidR="00A52457" w:rsidRPr="00192858" w:rsidRDefault="00A52457" w:rsidP="008B3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</w:tcPr>
          <w:p w:rsidR="00A52457" w:rsidRPr="00192858" w:rsidRDefault="00A52457" w:rsidP="006E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Взгляни на мир с оптимизмом</w:t>
            </w:r>
          </w:p>
        </w:tc>
        <w:tc>
          <w:tcPr>
            <w:tcW w:w="5688" w:type="dxa"/>
          </w:tcPr>
          <w:p w:rsidR="00A52457" w:rsidRPr="004001AD" w:rsidRDefault="00A52457" w:rsidP="000D33F9">
            <w:pPr>
              <w:spacing w:after="0" w:line="240" w:lineRule="auto"/>
              <w:jc w:val="both"/>
              <w:rPr>
                <w:rFonts w:ascii="Times New Roman" w:eastAsia="Kozuka Gothic Pro M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307" w:type="dxa"/>
            <w:gridSpan w:val="2"/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425"/>
        </w:trPr>
        <w:tc>
          <w:tcPr>
            <w:tcW w:w="79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100</w:t>
            </w:r>
          </w:p>
        </w:tc>
        <w:tc>
          <w:tcPr>
            <w:tcW w:w="87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DF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Взгляни на мир с оптимизмом</w:t>
            </w:r>
          </w:p>
        </w:tc>
        <w:tc>
          <w:tcPr>
            <w:tcW w:w="5688" w:type="dxa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читать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194"/>
        </w:trPr>
        <w:tc>
          <w:tcPr>
            <w:tcW w:w="79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101</w:t>
            </w:r>
          </w:p>
        </w:tc>
        <w:tc>
          <w:tcPr>
            <w:tcW w:w="87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413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0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5688" w:type="dxa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2A4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умения аудировать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182"/>
        </w:trPr>
        <w:tc>
          <w:tcPr>
            <w:tcW w:w="79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7B5ACE" w:rsidRDefault="007B5ACE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102</w:t>
            </w:r>
          </w:p>
        </w:tc>
        <w:tc>
          <w:tcPr>
            <w:tcW w:w="87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8B1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0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разделу «молодежная культура»</w:t>
            </w:r>
          </w:p>
        </w:tc>
        <w:tc>
          <w:tcPr>
            <w:tcW w:w="5688" w:type="dxa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FF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делать обобщения и выводы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A52457" w:rsidRPr="00192858">
        <w:trPr>
          <w:cantSplit/>
          <w:trHeight w:val="699"/>
        </w:trPr>
        <w:tc>
          <w:tcPr>
            <w:tcW w:w="797" w:type="dxa"/>
            <w:gridSpan w:val="4"/>
            <w:tcBorders>
              <w:bottom w:val="single" w:sz="2" w:space="0" w:color="auto"/>
            </w:tcBorders>
          </w:tcPr>
          <w:p w:rsidR="00A52457" w:rsidRPr="00192858" w:rsidRDefault="00A52457" w:rsidP="008B3233">
            <w:pPr>
              <w:spacing w:after="0" w:line="240" w:lineRule="auto"/>
              <w:ind w:left="-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457" w:rsidRPr="00192858" w:rsidRDefault="00A52457" w:rsidP="008B3233">
            <w:pPr>
              <w:spacing w:after="0" w:line="240" w:lineRule="auto"/>
              <w:ind w:left="-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A52457" w:rsidRPr="00192858" w:rsidRDefault="00A52457" w:rsidP="00FF2DEA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5"/>
            <w:tcBorders>
              <w:bottom w:val="single" w:sz="2" w:space="0" w:color="auto"/>
            </w:tcBorders>
          </w:tcPr>
          <w:p w:rsidR="00A52457" w:rsidRPr="00192858" w:rsidRDefault="00A52457" w:rsidP="008B1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bottom w:val="single" w:sz="2" w:space="0" w:color="auto"/>
            </w:tcBorders>
          </w:tcPr>
          <w:p w:rsidR="00A52457" w:rsidRPr="00192858" w:rsidRDefault="00A52457" w:rsidP="006B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457" w:rsidRPr="004001AD" w:rsidRDefault="00A52457" w:rsidP="006B6A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A52457" w:rsidRPr="004001AD" w:rsidSect="008B3233">
          <w:footerReference w:type="default" r:id="rId8"/>
          <w:pgSz w:w="16838" w:h="11906" w:orient="landscape"/>
          <w:pgMar w:top="426" w:right="567" w:bottom="567" w:left="567" w:header="709" w:footer="0" w:gutter="0"/>
          <w:cols w:space="708"/>
          <w:docGrid w:linePitch="360"/>
        </w:sectPr>
      </w:pPr>
    </w:p>
    <w:p w:rsidR="00A52457" w:rsidRPr="004001AD" w:rsidRDefault="00A52457" w:rsidP="006B6A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образования в 9 классах</w:t>
      </w:r>
    </w:p>
    <w:p w:rsidR="00A52457" w:rsidRPr="004001AD" w:rsidRDefault="00A52457" w:rsidP="006B6AF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01AD">
        <w:rPr>
          <w:rFonts w:ascii="Times New Roman" w:hAnsi="Times New Roman" w:cs="Times New Roman"/>
          <w:sz w:val="24"/>
          <w:szCs w:val="24"/>
          <w:u w:val="single"/>
        </w:rPr>
        <w:t>Предметное содержание речи:</w:t>
      </w:r>
    </w:p>
    <w:p w:rsidR="00A52457" w:rsidRPr="004001AD" w:rsidRDefault="00A52457" w:rsidP="006B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Школьники учатся общаться в ситуациях </w:t>
      </w: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</w:t>
      </w: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циально-бытовой, учебно-трудовой и социально-культурной сфер общения в рамках следующей тематики:</w:t>
      </w:r>
    </w:p>
    <w:p w:rsidR="00A52457" w:rsidRPr="004001AD" w:rsidRDefault="00A52457" w:rsidP="006B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Каникулы. Знать как и где может подросток провести каникулы. О выборе подростков между семьёй и друзьями. О причинах недопонимания между детьми и родителями. Об организации досуга.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Трудный выбор подростка. Семья или  друзья. Уметь говорить о причинах недопонимания между детьми и родителями, дружбе между мальчиками и девочками и о том, как стать идеальным другом.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и независимость в принятии решений. Уметь разбираться в различных моделях поведения и чертах характера. Знать о правилах совместного проживания со сверстниками вдали от родителей.</w:t>
      </w:r>
    </w:p>
    <w:p w:rsidR="00A52457" w:rsidRPr="004001AD" w:rsidRDefault="00A52457" w:rsidP="00F9442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Организация досуга и увлечения. Умение описывать отдых на природе, посещение шоу, рок-концертов и обмен впечатлениями.</w:t>
      </w:r>
    </w:p>
    <w:p w:rsidR="00A52457" w:rsidRPr="004001AD" w:rsidRDefault="00A52457" w:rsidP="00F9442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 Родная страна, культурная жизнь. Описание культурной жизни столицы.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Молодежь и искусство –кино и видео в жизни подростков.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Путешествия как способ познать мир. Уметь говорить </w:t>
      </w:r>
      <w:r w:rsidRPr="004001A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о путешествии как способе познать мир, об организованном и самостоятельном туризме, об англоязычных странах и родной стране.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Организованный и самостоятельный туризм. Агентства, отлеты, сборы. Советы путешественникам, поведение в аэропорту. Знать как заполнить декларацию и другие дорожные документы.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Мы живем  в «Глобальной деревне»? Умение описывать англоговорящие страны и родную страну, называть  основные географические и некоторые исторические данные о Великобритании, США и России. Различать государственную символику и основные достопримечательности.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Проблемы глобализации. Знать и уметь говорить о проблемах глобализации, о причинах и возможных последствиях конфликтов., о путях предотвращения и решения конфликтов, о декларации прав человека и о планете Земля без войн.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Конфликты между родителями и детьми.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в молодежный журнал. 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Декларация прав человека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Пути получения образования. О путях получения образования и проблемах выбора профессии подростками, о стереотипах, которые мешают жить, о спорте и молодежной культуре.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Стереотипы которые мешают жить.</w:t>
      </w:r>
      <w:r w:rsidRPr="004001AD">
        <w:rPr>
          <w:rFonts w:ascii="Times New Roman" w:hAnsi="Times New Roman" w:cs="Times New Roman"/>
          <w:sz w:val="24"/>
          <w:szCs w:val="24"/>
        </w:rPr>
        <w:t xml:space="preserve"> Почему вредны стереотипы.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Мир моих увлечений.</w:t>
      </w:r>
      <w:r w:rsidRPr="004001AD">
        <w:rPr>
          <w:rFonts w:ascii="Times New Roman" w:hAnsi="Times New Roman" w:cs="Times New Roman"/>
          <w:sz w:val="24"/>
          <w:szCs w:val="24"/>
        </w:rPr>
        <w:t xml:space="preserve"> Экстремальные виды спорта.</w:t>
      </w:r>
    </w:p>
    <w:p w:rsidR="00A52457" w:rsidRPr="004001AD" w:rsidRDefault="00A52457" w:rsidP="009A670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sz w:val="24"/>
          <w:szCs w:val="24"/>
          <w:lang w:eastAsia="ru-RU"/>
        </w:rPr>
        <w:t>Быть непохожим и жить в гармонии: молодежная культура,  музыка. Уметь говорить о молодежной культуре, музыке и молодежных кумирах в кино.</w:t>
      </w:r>
    </w:p>
    <w:p w:rsidR="00A52457" w:rsidRDefault="00A52457" w:rsidP="006B6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457" w:rsidRDefault="00A52457" w:rsidP="006B6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457" w:rsidRDefault="00A52457" w:rsidP="006B6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457" w:rsidRDefault="00A52457" w:rsidP="006B6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457" w:rsidRPr="004001AD" w:rsidRDefault="00A52457" w:rsidP="006B6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  <w:u w:val="single"/>
        </w:rPr>
        <w:t>Речевые умения</w:t>
      </w:r>
      <w:r w:rsidRPr="004001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2457" w:rsidRPr="004001AD" w:rsidRDefault="00A52457" w:rsidP="006B6AF7">
      <w:pPr>
        <w:spacing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Говорение.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Участие в диалоге в рамках обозначенной тематики, а также в связи с прочитанным или прослушанным: диалог этикетного характера—начать, поддержать и закончить разговор; вежливо переспросить о непонятном, выражать благодарность, вежливо отказать, согласиться на предложение собеседника; диалог - побуждение к действию — (до четырех реплик со стороны каждого учащегося) дать вежливый совет, принять или не принять совет, попросить партнера о чем-то, пригласить к совместной деятельности., диалог- обмен мнениями — выразить свою точку зрения, высказать свое одобрение \неодобрение, выражать свою эмоциональную оценку; диалог-расспрос—запрашивать и давать информацию (шесть реплик со стороны каждого учащегося).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Делать монологические высказывания о фактах, событиях в прошлом и настоящем; выполнение презентаций по результатам проектной работы, высказывание без предварительной подготовки на заданную тему, умение комментировать факты из текста.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Слушание (аудирование).</w:t>
      </w:r>
      <w:r w:rsidRPr="004001AD">
        <w:rPr>
          <w:rFonts w:ascii="Times New Roman" w:hAnsi="Times New Roman" w:cs="Times New Roman"/>
          <w:sz w:val="24"/>
          <w:szCs w:val="24"/>
        </w:rPr>
        <w:t xml:space="preserve"> Восприятие на слух и понимание с опорой на наглядность,  в аудио-и видеозаписи речь носителей языка, собеседника.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Чтение.</w:t>
      </w:r>
      <w:r w:rsidRPr="004001AD">
        <w:rPr>
          <w:rFonts w:ascii="Times New Roman" w:hAnsi="Times New Roman" w:cs="Times New Roman"/>
          <w:sz w:val="24"/>
          <w:szCs w:val="24"/>
        </w:rPr>
        <w:t xml:space="preserve">  Чтение текстов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(поисковое чтение).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Письмо и письменная речь.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Заполнение таблиц после прослушанного текста, анкет, автобиографии в форме  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4001AD">
        <w:rPr>
          <w:rFonts w:ascii="Times New Roman" w:hAnsi="Times New Roman" w:cs="Times New Roman"/>
          <w:sz w:val="24"/>
          <w:szCs w:val="24"/>
        </w:rPr>
        <w:t>, составление  эссе, краткой аннотации к прочитанному тексту, написание поздравлений, личных писем, кратких сообщений, комментариев.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Орфография.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Применение правил чтения и орфографии на основе усвоенного ранее и нового лексического материала.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</w:t>
      </w:r>
      <w:r w:rsidRPr="004001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языка. Соблюдение словесного и фразового ударения. Соблюдение интонаций различных типов предложений.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jc w:val="center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Лексический минимум составляет 1000-1200ЛЕ (продуктивное усвоение) и 1700 (рецептивное усвоение).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речи.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Употребление в речи: </w:t>
      </w:r>
    </w:p>
    <w:p w:rsidR="00A52457" w:rsidRPr="004001AD" w:rsidRDefault="00A52457" w:rsidP="006B6AF7">
      <w:pPr>
        <w:tabs>
          <w:tab w:val="left" w:pos="6710"/>
        </w:tabs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  <w:lang w:val="en-US"/>
        </w:rPr>
      </w:pPr>
      <w:r w:rsidRPr="004001AD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4001AD">
        <w:rPr>
          <w:rFonts w:ascii="Times New Roman" w:hAnsi="Times New Roman" w:cs="Times New Roman"/>
          <w:sz w:val="24"/>
          <w:szCs w:val="24"/>
        </w:rPr>
        <w:t>глагольныхформв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 xml:space="preserve"> Past Continuous Tense; Present Perfect and Present Perfect Continuous c for and since; Future Continuous; Past Perfect Passive;</w:t>
      </w:r>
    </w:p>
    <w:p w:rsidR="00A52457" w:rsidRPr="004001AD" w:rsidRDefault="00A52457" w:rsidP="006B6AF7">
      <w:pPr>
        <w:numPr>
          <w:ilvl w:val="0"/>
          <w:numId w:val="3"/>
        </w:numPr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косвенной  речи в утвердительных, отрицательных и вопросительных предложениях в настоящем и прошедшем времени;</w:t>
      </w:r>
    </w:p>
    <w:p w:rsidR="00A52457" w:rsidRPr="004001AD" w:rsidRDefault="00A52457" w:rsidP="006B6AF7">
      <w:pPr>
        <w:numPr>
          <w:ilvl w:val="0"/>
          <w:numId w:val="3"/>
        </w:numPr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союзом 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001AD">
        <w:rPr>
          <w:rFonts w:ascii="Times New Roman" w:hAnsi="Times New Roman" w:cs="Times New Roman"/>
          <w:sz w:val="24"/>
          <w:szCs w:val="24"/>
        </w:rPr>
        <w:t>’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swhy</w:t>
      </w:r>
    </w:p>
    <w:p w:rsidR="00A52457" w:rsidRPr="004001AD" w:rsidRDefault="00A52457" w:rsidP="006B6AF7">
      <w:pPr>
        <w:numPr>
          <w:ilvl w:val="0"/>
          <w:numId w:val="3"/>
        </w:numPr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модальных глаголов и их эквивалентов;</w:t>
      </w:r>
    </w:p>
    <w:p w:rsidR="00A52457" w:rsidRPr="004001AD" w:rsidRDefault="00A52457" w:rsidP="006B6AF7">
      <w:pPr>
        <w:numPr>
          <w:ilvl w:val="0"/>
          <w:numId w:val="3"/>
        </w:numPr>
        <w:tabs>
          <w:tab w:val="left" w:pos="1980"/>
        </w:tabs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   определенного артикля с географическими названиями;</w:t>
      </w:r>
    </w:p>
    <w:p w:rsidR="00A52457" w:rsidRPr="004001AD" w:rsidRDefault="00A52457" w:rsidP="006B6AF7">
      <w:pPr>
        <w:numPr>
          <w:ilvl w:val="0"/>
          <w:numId w:val="3"/>
        </w:numPr>
        <w:tabs>
          <w:tab w:val="left" w:pos="2160"/>
        </w:tabs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  <w:lang w:val="en-US"/>
        </w:rPr>
      </w:pPr>
      <w:r w:rsidRPr="004001AD">
        <w:rPr>
          <w:rFonts w:ascii="Times New Roman" w:hAnsi="Times New Roman" w:cs="Times New Roman"/>
          <w:sz w:val="24"/>
          <w:szCs w:val="24"/>
        </w:rPr>
        <w:t>Возвратныхместоимений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 xml:space="preserve"> (myself, yourself, herself, himself, ourselves, yourselves, themselves);</w:t>
      </w:r>
    </w:p>
    <w:p w:rsidR="00A52457" w:rsidRPr="004001AD" w:rsidRDefault="00A52457" w:rsidP="006B6AF7">
      <w:pPr>
        <w:numPr>
          <w:ilvl w:val="0"/>
          <w:numId w:val="3"/>
        </w:numPr>
        <w:tabs>
          <w:tab w:val="left" w:pos="2160"/>
        </w:tabs>
        <w:spacing w:after="0" w:line="240" w:lineRule="auto"/>
        <w:ind w:firstLine="771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4001AD">
        <w:rPr>
          <w:rFonts w:ascii="Times New Roman" w:hAnsi="Times New Roman" w:cs="Times New Roman"/>
          <w:sz w:val="24"/>
          <w:szCs w:val="24"/>
        </w:rPr>
        <w:t xml:space="preserve"> 3 в сложных комбинированных предложениях.</w:t>
      </w:r>
    </w:p>
    <w:p w:rsidR="00A52457" w:rsidRPr="004001AD" w:rsidRDefault="00A52457" w:rsidP="006B6A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457" w:rsidRPr="004001AD" w:rsidRDefault="00A52457" w:rsidP="006B6A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57" w:rsidRPr="004001AD" w:rsidRDefault="00A52457" w:rsidP="006B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52457" w:rsidRPr="004001AD" w:rsidSect="006500A2">
          <w:pgSz w:w="16838" w:h="11906" w:orient="landscape"/>
          <w:pgMar w:top="567" w:right="567" w:bottom="1276" w:left="567" w:header="709" w:footer="0" w:gutter="0"/>
          <w:cols w:space="708"/>
          <w:docGrid w:linePitch="360"/>
        </w:sectPr>
      </w:pPr>
    </w:p>
    <w:p w:rsidR="00A52457" w:rsidRPr="004001AD" w:rsidRDefault="00A52457" w:rsidP="0088146A">
      <w:pPr>
        <w:tabs>
          <w:tab w:val="left" w:pos="6426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2457" w:rsidRPr="004001AD" w:rsidRDefault="00A52457" w:rsidP="0088146A">
      <w:pPr>
        <w:tabs>
          <w:tab w:val="left" w:pos="6426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  Перечень учебно-методических средств обучения.</w:t>
      </w:r>
    </w:p>
    <w:p w:rsidR="00A52457" w:rsidRPr="004001AD" w:rsidRDefault="00A52457" w:rsidP="00347A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001AD">
        <w:rPr>
          <w:rFonts w:ascii="Times New Roman" w:hAnsi="Times New Roman" w:cs="Times New Roman"/>
          <w:b/>
          <w:bCs/>
          <w:sz w:val="24"/>
          <w:szCs w:val="24"/>
        </w:rPr>
        <w:t>. Литература основная</w:t>
      </w:r>
    </w:p>
    <w:p w:rsidR="00A52457" w:rsidRPr="004001AD" w:rsidRDefault="00A52457" w:rsidP="00D33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 xml:space="preserve">М.З. Биболетова, Н.Н. Трубанева Программа курса английского языка к УМК Английский с удовольствием/EnjoyEnglish для 2-11 классов общеобраз. учрежд.- Обнинск: Титул,  2008 . </w:t>
      </w:r>
    </w:p>
    <w:p w:rsidR="00A52457" w:rsidRPr="004001AD" w:rsidRDefault="00A52457" w:rsidP="00D33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Биболетова М.З. Английский язык: Английский с удовольствием/EnjoyEnglish: Учебник для 9 классов общеобразовательных учреждений/ М.З. Биболетова, Е.Е. Бабушис, О.И. Кларк, А.Н. Морозова, Ю.И. Соловьева — Обнинск: Титул, 2009.</w:t>
      </w:r>
    </w:p>
    <w:p w:rsidR="00A52457" w:rsidRPr="004001AD" w:rsidRDefault="00A52457" w:rsidP="00D33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Биболетова, Е.Е. Бабушис, А.Н. Морозова Английский язык: Книга для учителя  к учебнику Английский с удовольствием/EnjoyEnglish для 9 классов общеобразовательных учреждений — Обнинск: Титул, 2008 .</w:t>
      </w:r>
    </w:p>
    <w:p w:rsidR="00A52457" w:rsidRPr="004001AD" w:rsidRDefault="00A52457" w:rsidP="00D33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Е.В. Дзюина Поурочные разработки по английскому языку к УМК М.З. Биболетовой и др.  «EnjoyEnglish»: 9 класс. -  М.: ВАКО, 2009.</w:t>
      </w:r>
    </w:p>
    <w:p w:rsidR="00A52457" w:rsidRPr="004001AD" w:rsidRDefault="00A52457" w:rsidP="00E943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001AD">
        <w:rPr>
          <w:rFonts w:ascii="Times New Roman" w:hAnsi="Times New Roman" w:cs="Times New Roman"/>
          <w:b/>
          <w:bCs/>
          <w:sz w:val="24"/>
          <w:szCs w:val="24"/>
        </w:rPr>
        <w:t>. Литература дополнительная</w:t>
      </w:r>
    </w:p>
    <w:p w:rsidR="00A52457" w:rsidRPr="004001AD" w:rsidRDefault="00A52457" w:rsidP="00E94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1. Английский язык. Аудирование А Шереметьева. Издательство «Лицей» 2010г.</w:t>
      </w:r>
    </w:p>
    <w:p w:rsidR="00A52457" w:rsidRPr="004001AD" w:rsidRDefault="00A52457" w:rsidP="00E94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2. Английский язык. Устные темы. Е.Л.Занина. Издательство «Айрис пресс. Москва 2009г.</w:t>
      </w:r>
    </w:p>
    <w:p w:rsidR="00A52457" w:rsidRPr="004001AD" w:rsidRDefault="00A52457" w:rsidP="00E9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3.Демонстрационный вариант контрольных измерительных материалов для проведения в 2013 году государственной (итоговой) аттестации (в новой форме)</w:t>
      </w:r>
    </w:p>
    <w:p w:rsidR="00A52457" w:rsidRPr="004001AD" w:rsidRDefault="00A52457" w:rsidP="00E9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по АНГЛИЙСКОМУ ЯЗЫКУ обучающихся, освоивших основныеобщеобразовательные программы основного общего образования</w:t>
      </w:r>
    </w:p>
    <w:p w:rsidR="00A52457" w:rsidRPr="004001AD" w:rsidRDefault="00A52457" w:rsidP="00E943C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4. Сборник тренировочных и проверочных заданий в формате ЕГЭ. Английский язык. Ю.С.Веселова, издательство «Интеллект-центр» 2008</w:t>
      </w:r>
    </w:p>
    <w:p w:rsidR="00A52457" w:rsidRPr="004001AD" w:rsidRDefault="00A52457" w:rsidP="006B6A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документы.</w:t>
      </w:r>
    </w:p>
    <w:p w:rsidR="00A52457" w:rsidRPr="004001AD" w:rsidRDefault="00A52457" w:rsidP="006B6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Стандарт начального общего образования по иностранному языку</w:t>
      </w:r>
    </w:p>
    <w:p w:rsidR="00A52457" w:rsidRPr="004001AD" w:rsidRDefault="00A52457" w:rsidP="006B6AF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образования по иностранному языку</w:t>
      </w:r>
    </w:p>
    <w:p w:rsidR="00A52457" w:rsidRPr="004001AD" w:rsidRDefault="00A52457" w:rsidP="006B6AF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Двуязычные словари/</w:t>
      </w:r>
    </w:p>
    <w:p w:rsidR="00A52457" w:rsidRPr="004001AD" w:rsidRDefault="00A52457" w:rsidP="006B6AF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A52457" w:rsidRPr="004001AD" w:rsidRDefault="00A52457" w:rsidP="006B6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</w:rPr>
        <w:t>Методический портфель для учителя. Интернет адреса.</w:t>
      </w:r>
    </w:p>
    <w:p w:rsidR="00A52457" w:rsidRPr="004001AD" w:rsidRDefault="00A52457" w:rsidP="004001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1AD">
        <w:rPr>
          <w:rFonts w:ascii="Times New Roman" w:hAnsi="Times New Roman" w:cs="Times New Roman"/>
          <w:sz w:val="24"/>
          <w:szCs w:val="24"/>
          <w:lang w:val="en-US"/>
        </w:rPr>
        <w:t>Englishtips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bookshttp</w:t>
      </w:r>
      <w:r w:rsidRPr="004001AD">
        <w:rPr>
          <w:rFonts w:ascii="Times New Roman" w:hAnsi="Times New Roman" w:cs="Times New Roman"/>
          <w:sz w:val="24"/>
          <w:szCs w:val="24"/>
        </w:rPr>
        <w:t>;//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ruhttp</w:t>
      </w:r>
      <w:r w:rsidRPr="004001AD">
        <w:rPr>
          <w:rFonts w:ascii="Times New Roman" w:hAnsi="Times New Roman" w:cs="Times New Roman"/>
          <w:sz w:val="24"/>
          <w:szCs w:val="24"/>
        </w:rPr>
        <w:t>;//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lang</w:t>
      </w:r>
      <w:r w:rsidRPr="004001AD">
        <w:rPr>
          <w:rFonts w:ascii="Times New Roman" w:hAnsi="Times New Roman" w:cs="Times New Roman"/>
          <w:sz w:val="24"/>
          <w:szCs w:val="24"/>
        </w:rPr>
        <w:t>.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ruhttp</w:t>
      </w:r>
      <w:r w:rsidRPr="004001AD">
        <w:rPr>
          <w:rFonts w:ascii="Times New Roman" w:hAnsi="Times New Roman" w:cs="Times New Roman"/>
          <w:sz w:val="24"/>
          <w:szCs w:val="24"/>
        </w:rPr>
        <w:t>;//</w:t>
      </w:r>
      <w:r w:rsidRPr="004001AD">
        <w:rPr>
          <w:rFonts w:ascii="Times New Roman" w:hAnsi="Times New Roman" w:cs="Times New Roman"/>
          <w:sz w:val="24"/>
          <w:szCs w:val="24"/>
          <w:lang w:val="en-US"/>
        </w:rPr>
        <w:t>www</w:t>
      </w:r>
      <w:hyperlink r:id="rId9" w:history="1">
        <w:r w:rsidRPr="004001AD">
          <w:rPr>
            <w:rStyle w:val="af"/>
            <w:rFonts w:ascii="Times New Roman" w:hAnsi="Times New Roman"/>
            <w:sz w:val="24"/>
            <w:szCs w:val="24"/>
          </w:rPr>
          <w:t>1</w:t>
        </w:r>
        <w:r w:rsidRPr="004001AD">
          <w:rPr>
            <w:rStyle w:val="af"/>
            <w:rFonts w:ascii="Times New Roman" w:hAnsi="Times New Roman"/>
            <w:sz w:val="24"/>
            <w:szCs w:val="24"/>
            <w:lang w:val="en-US"/>
          </w:rPr>
          <w:t>september</w:t>
        </w:r>
        <w:r w:rsidRPr="004001AD">
          <w:rPr>
            <w:rStyle w:val="af"/>
            <w:rFonts w:ascii="Times New Roman" w:hAnsi="Times New Roman"/>
            <w:sz w:val="24"/>
            <w:szCs w:val="24"/>
          </w:rPr>
          <w:t>.</w:t>
        </w:r>
        <w:r w:rsidRPr="004001AD">
          <w:rPr>
            <w:rStyle w:val="af"/>
            <w:rFonts w:ascii="Times New Roman" w:hAnsi="Times New Roman"/>
            <w:sz w:val="24"/>
            <w:szCs w:val="24"/>
            <w:lang w:val="en-US"/>
          </w:rPr>
          <w:t>rulistserv</w:t>
        </w:r>
        <w:r w:rsidRPr="004001AD">
          <w:rPr>
            <w:rStyle w:val="af"/>
            <w:rFonts w:ascii="Times New Roman" w:hAnsi="Times New Roman"/>
            <w:sz w:val="24"/>
            <w:szCs w:val="24"/>
          </w:rPr>
          <w:t>@</w:t>
        </w:r>
        <w:r w:rsidRPr="004001AD">
          <w:rPr>
            <w:rStyle w:val="af"/>
            <w:rFonts w:ascii="Times New Roman" w:hAnsi="Times New Roman"/>
            <w:sz w:val="24"/>
            <w:szCs w:val="24"/>
            <w:lang w:val="en-US"/>
          </w:rPr>
          <w:t>cunyvn</w:t>
        </w:r>
        <w:r w:rsidRPr="004001AD">
          <w:rPr>
            <w:rStyle w:val="af"/>
            <w:rFonts w:ascii="Times New Roman" w:hAnsi="Times New Roman"/>
            <w:sz w:val="24"/>
            <w:szCs w:val="24"/>
          </w:rPr>
          <w:t>.</w:t>
        </w:r>
        <w:r w:rsidRPr="004001AD">
          <w:rPr>
            <w:rStyle w:val="af"/>
            <w:rFonts w:ascii="Times New Roman" w:hAnsi="Times New Roman"/>
            <w:sz w:val="24"/>
            <w:szCs w:val="24"/>
            <w:lang w:val="en-US"/>
          </w:rPr>
          <w:t>cuny</w:t>
        </w:r>
        <w:r w:rsidRPr="004001AD">
          <w:rPr>
            <w:rStyle w:val="af"/>
            <w:rFonts w:ascii="Times New Roman" w:hAnsi="Times New Roman"/>
            <w:sz w:val="24"/>
            <w:szCs w:val="24"/>
          </w:rPr>
          <w:t>.</w:t>
        </w:r>
        <w:r w:rsidRPr="004001AD">
          <w:rPr>
            <w:rStyle w:val="af"/>
            <w:rFonts w:ascii="Times New Roman" w:hAnsi="Times New Roman"/>
            <w:sz w:val="24"/>
            <w:szCs w:val="24"/>
            <w:lang w:val="en-US"/>
          </w:rPr>
          <w:t>edu</w:t>
        </w:r>
        <w:r w:rsidRPr="004001AD">
          <w:rPr>
            <w:rStyle w:val="af"/>
            <w:rFonts w:ascii="Times New Roman" w:hAnsi="Times New Roman"/>
            <w:sz w:val="24"/>
            <w:szCs w:val="24"/>
          </w:rPr>
          <w:t>/</w:t>
        </w:r>
      </w:hyperlink>
    </w:p>
    <w:sectPr w:rsidR="00A52457" w:rsidRPr="004001AD" w:rsidSect="000D33F9">
      <w:pgSz w:w="16838" w:h="11906" w:orient="landscape"/>
      <w:pgMar w:top="567" w:right="567" w:bottom="1701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BD" w:rsidRDefault="007773BD" w:rsidP="00592142">
      <w:pPr>
        <w:spacing w:after="0" w:line="240" w:lineRule="auto"/>
      </w:pPr>
      <w:r>
        <w:separator/>
      </w:r>
    </w:p>
  </w:endnote>
  <w:endnote w:type="continuationSeparator" w:id="0">
    <w:p w:rsidR="007773BD" w:rsidRDefault="007773BD" w:rsidP="0059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">
    <w:altName w:val="MS Mincho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ozuka Gothic Pro M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BD" w:rsidRDefault="00AE52BC">
    <w:pPr>
      <w:pStyle w:val="ac"/>
      <w:jc w:val="right"/>
    </w:pPr>
    <w:fldSimple w:instr="PAGE   \* MERGEFORMAT">
      <w:r w:rsidR="001D768A">
        <w:rPr>
          <w:noProof/>
        </w:rPr>
        <w:t>1</w:t>
      </w:r>
    </w:fldSimple>
  </w:p>
  <w:p w:rsidR="007773BD" w:rsidRDefault="007773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BD" w:rsidRDefault="007773BD" w:rsidP="00592142">
      <w:pPr>
        <w:spacing w:after="0" w:line="240" w:lineRule="auto"/>
      </w:pPr>
      <w:r>
        <w:separator/>
      </w:r>
    </w:p>
  </w:footnote>
  <w:footnote w:type="continuationSeparator" w:id="0">
    <w:p w:rsidR="007773BD" w:rsidRDefault="007773BD" w:rsidP="0059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95" w:hanging="435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8096664"/>
    <w:multiLevelType w:val="hybridMultilevel"/>
    <w:tmpl w:val="93CEAA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C9B4422"/>
    <w:multiLevelType w:val="hybridMultilevel"/>
    <w:tmpl w:val="2E40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94347"/>
    <w:multiLevelType w:val="hybridMultilevel"/>
    <w:tmpl w:val="939094CC"/>
    <w:lvl w:ilvl="0" w:tplc="779C3C3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156876C3"/>
    <w:multiLevelType w:val="hybridMultilevel"/>
    <w:tmpl w:val="34E006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502BFF"/>
    <w:multiLevelType w:val="hybridMultilevel"/>
    <w:tmpl w:val="BA4CABAC"/>
    <w:lvl w:ilvl="0" w:tplc="7DEE9BE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FF36280"/>
    <w:multiLevelType w:val="hybridMultilevel"/>
    <w:tmpl w:val="48A6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F1F79"/>
    <w:multiLevelType w:val="hybridMultilevel"/>
    <w:tmpl w:val="4E8CA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B4B80"/>
    <w:multiLevelType w:val="hybridMultilevel"/>
    <w:tmpl w:val="40740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4D76D0"/>
    <w:multiLevelType w:val="hybridMultilevel"/>
    <w:tmpl w:val="7F28C5C4"/>
    <w:lvl w:ilvl="0" w:tplc="0F7C581C">
      <w:start w:val="6"/>
      <w:numFmt w:val="bullet"/>
      <w:lvlText w:val="—"/>
      <w:lvlJc w:val="left"/>
      <w:pPr>
        <w:tabs>
          <w:tab w:val="num" w:pos="540"/>
        </w:tabs>
        <w:ind w:left="54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DDA37DC"/>
    <w:multiLevelType w:val="hybridMultilevel"/>
    <w:tmpl w:val="F558F08E"/>
    <w:lvl w:ilvl="0" w:tplc="F6FE2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B433A"/>
    <w:multiLevelType w:val="hybridMultilevel"/>
    <w:tmpl w:val="9DC6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D03EC"/>
    <w:multiLevelType w:val="hybridMultilevel"/>
    <w:tmpl w:val="CF6C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E925C2"/>
    <w:multiLevelType w:val="hybridMultilevel"/>
    <w:tmpl w:val="4B0EAB58"/>
    <w:lvl w:ilvl="0" w:tplc="D2C8E47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9B0B93"/>
    <w:multiLevelType w:val="hybridMultilevel"/>
    <w:tmpl w:val="90D4AEFA"/>
    <w:lvl w:ilvl="0" w:tplc="A7E8E1F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092DE8"/>
    <w:multiLevelType w:val="hybridMultilevel"/>
    <w:tmpl w:val="EB246AE0"/>
    <w:lvl w:ilvl="0" w:tplc="0C44FD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23C5558"/>
    <w:multiLevelType w:val="hybridMultilevel"/>
    <w:tmpl w:val="676291FC"/>
    <w:lvl w:ilvl="0" w:tplc="A6268C00">
      <w:start w:val="1"/>
      <w:numFmt w:val="upperRoman"/>
      <w:lvlText w:val="%1."/>
      <w:lvlJc w:val="left"/>
      <w:pPr>
        <w:ind w:left="1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21">
    <w:nsid w:val="68DF78FB"/>
    <w:multiLevelType w:val="hybridMultilevel"/>
    <w:tmpl w:val="FA6819C0"/>
    <w:lvl w:ilvl="0" w:tplc="F62E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7D5167E3"/>
    <w:multiLevelType w:val="multilevel"/>
    <w:tmpl w:val="62F02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21"/>
  </w:num>
  <w:num w:numId="5">
    <w:abstractNumId w:val="14"/>
  </w:num>
  <w:num w:numId="6">
    <w:abstractNumId w:val="22"/>
  </w:num>
  <w:num w:numId="7">
    <w:abstractNumId w:val="18"/>
  </w:num>
  <w:num w:numId="8">
    <w:abstractNumId w:val="7"/>
  </w:num>
  <w:num w:numId="9">
    <w:abstractNumId w:val="20"/>
  </w:num>
  <w:num w:numId="10">
    <w:abstractNumId w:val="16"/>
  </w:num>
  <w:num w:numId="11">
    <w:abstractNumId w:val="9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6"/>
  </w:num>
  <w:num w:numId="17">
    <w:abstractNumId w:val="15"/>
  </w:num>
  <w:num w:numId="18">
    <w:abstractNumId w:val="5"/>
  </w:num>
  <w:num w:numId="1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142"/>
    <w:rsid w:val="000162E9"/>
    <w:rsid w:val="000321F2"/>
    <w:rsid w:val="00052558"/>
    <w:rsid w:val="000625C4"/>
    <w:rsid w:val="000838D4"/>
    <w:rsid w:val="00086BEE"/>
    <w:rsid w:val="00087108"/>
    <w:rsid w:val="00091294"/>
    <w:rsid w:val="000B30D2"/>
    <w:rsid w:val="000D0399"/>
    <w:rsid w:val="000D33F9"/>
    <w:rsid w:val="000E5EAF"/>
    <w:rsid w:val="000F1665"/>
    <w:rsid w:val="00102F4C"/>
    <w:rsid w:val="00103EBA"/>
    <w:rsid w:val="001111CD"/>
    <w:rsid w:val="001140EA"/>
    <w:rsid w:val="0012299D"/>
    <w:rsid w:val="00127672"/>
    <w:rsid w:val="001334BC"/>
    <w:rsid w:val="0014501D"/>
    <w:rsid w:val="00150736"/>
    <w:rsid w:val="00151B83"/>
    <w:rsid w:val="001539F6"/>
    <w:rsid w:val="00154768"/>
    <w:rsid w:val="00155C19"/>
    <w:rsid w:val="0015740E"/>
    <w:rsid w:val="00162AC9"/>
    <w:rsid w:val="00166C20"/>
    <w:rsid w:val="00173C12"/>
    <w:rsid w:val="001830F8"/>
    <w:rsid w:val="00192858"/>
    <w:rsid w:val="001A0AEA"/>
    <w:rsid w:val="001B57F0"/>
    <w:rsid w:val="001D768A"/>
    <w:rsid w:val="001F4B1A"/>
    <w:rsid w:val="001F6C13"/>
    <w:rsid w:val="002061E6"/>
    <w:rsid w:val="00206527"/>
    <w:rsid w:val="00214292"/>
    <w:rsid w:val="0022539E"/>
    <w:rsid w:val="0023213D"/>
    <w:rsid w:val="002328D8"/>
    <w:rsid w:val="00237F2B"/>
    <w:rsid w:val="00240F75"/>
    <w:rsid w:val="00243703"/>
    <w:rsid w:val="00245502"/>
    <w:rsid w:val="00247ACC"/>
    <w:rsid w:val="0026424A"/>
    <w:rsid w:val="00275D26"/>
    <w:rsid w:val="00291286"/>
    <w:rsid w:val="002A418F"/>
    <w:rsid w:val="002B3C7F"/>
    <w:rsid w:val="002C1B32"/>
    <w:rsid w:val="002C3362"/>
    <w:rsid w:val="002C3D1D"/>
    <w:rsid w:val="002D059B"/>
    <w:rsid w:val="002E5603"/>
    <w:rsid w:val="002E6BC9"/>
    <w:rsid w:val="002F663E"/>
    <w:rsid w:val="003035F6"/>
    <w:rsid w:val="00314608"/>
    <w:rsid w:val="0032186B"/>
    <w:rsid w:val="003343ED"/>
    <w:rsid w:val="00342EDF"/>
    <w:rsid w:val="003443B0"/>
    <w:rsid w:val="00347AB2"/>
    <w:rsid w:val="0036387B"/>
    <w:rsid w:val="00365816"/>
    <w:rsid w:val="00373D04"/>
    <w:rsid w:val="00376016"/>
    <w:rsid w:val="00391B1A"/>
    <w:rsid w:val="0039409E"/>
    <w:rsid w:val="003A3D89"/>
    <w:rsid w:val="003A4BD6"/>
    <w:rsid w:val="003B22C2"/>
    <w:rsid w:val="003D3544"/>
    <w:rsid w:val="003E2FF3"/>
    <w:rsid w:val="004001AD"/>
    <w:rsid w:val="00407B1B"/>
    <w:rsid w:val="0041375D"/>
    <w:rsid w:val="00413A80"/>
    <w:rsid w:val="00444900"/>
    <w:rsid w:val="00452864"/>
    <w:rsid w:val="00453E23"/>
    <w:rsid w:val="004542AC"/>
    <w:rsid w:val="004669E1"/>
    <w:rsid w:val="00466F78"/>
    <w:rsid w:val="004744DB"/>
    <w:rsid w:val="00480F5D"/>
    <w:rsid w:val="0048550E"/>
    <w:rsid w:val="004935BF"/>
    <w:rsid w:val="0049437B"/>
    <w:rsid w:val="004B2F2D"/>
    <w:rsid w:val="004B6F34"/>
    <w:rsid w:val="004C6072"/>
    <w:rsid w:val="004D132C"/>
    <w:rsid w:val="004D1342"/>
    <w:rsid w:val="004D19CB"/>
    <w:rsid w:val="004D238B"/>
    <w:rsid w:val="004E766D"/>
    <w:rsid w:val="004F3A50"/>
    <w:rsid w:val="00502B45"/>
    <w:rsid w:val="00512124"/>
    <w:rsid w:val="00534D01"/>
    <w:rsid w:val="005433EC"/>
    <w:rsid w:val="00566351"/>
    <w:rsid w:val="005679B5"/>
    <w:rsid w:val="00567B6B"/>
    <w:rsid w:val="00570E53"/>
    <w:rsid w:val="00572B4D"/>
    <w:rsid w:val="00592142"/>
    <w:rsid w:val="005A6860"/>
    <w:rsid w:val="005B2E61"/>
    <w:rsid w:val="005C3D6E"/>
    <w:rsid w:val="005C7111"/>
    <w:rsid w:val="005D005C"/>
    <w:rsid w:val="005D4060"/>
    <w:rsid w:val="005D5D21"/>
    <w:rsid w:val="005E1100"/>
    <w:rsid w:val="005E1C94"/>
    <w:rsid w:val="005E238F"/>
    <w:rsid w:val="005E247A"/>
    <w:rsid w:val="005F3AF1"/>
    <w:rsid w:val="006215C7"/>
    <w:rsid w:val="006246DE"/>
    <w:rsid w:val="00637D23"/>
    <w:rsid w:val="00641660"/>
    <w:rsid w:val="006500A2"/>
    <w:rsid w:val="006607B3"/>
    <w:rsid w:val="00675A11"/>
    <w:rsid w:val="0068327D"/>
    <w:rsid w:val="00692112"/>
    <w:rsid w:val="006B6AF7"/>
    <w:rsid w:val="006C45A5"/>
    <w:rsid w:val="006E121A"/>
    <w:rsid w:val="006F6568"/>
    <w:rsid w:val="00710480"/>
    <w:rsid w:val="00722E2F"/>
    <w:rsid w:val="00724DEA"/>
    <w:rsid w:val="00727DE4"/>
    <w:rsid w:val="00755D0A"/>
    <w:rsid w:val="00760F36"/>
    <w:rsid w:val="007756A3"/>
    <w:rsid w:val="007773BD"/>
    <w:rsid w:val="00777BAE"/>
    <w:rsid w:val="0078521B"/>
    <w:rsid w:val="00791548"/>
    <w:rsid w:val="007B04BD"/>
    <w:rsid w:val="007B5ACE"/>
    <w:rsid w:val="007B72A3"/>
    <w:rsid w:val="007C0F87"/>
    <w:rsid w:val="007E244B"/>
    <w:rsid w:val="007E3C2E"/>
    <w:rsid w:val="007E6E10"/>
    <w:rsid w:val="008020E1"/>
    <w:rsid w:val="008035E9"/>
    <w:rsid w:val="00815FA0"/>
    <w:rsid w:val="00833E03"/>
    <w:rsid w:val="00835C2E"/>
    <w:rsid w:val="00837ED6"/>
    <w:rsid w:val="0085577B"/>
    <w:rsid w:val="008613E1"/>
    <w:rsid w:val="0087471D"/>
    <w:rsid w:val="00880ABA"/>
    <w:rsid w:val="0088146A"/>
    <w:rsid w:val="00892017"/>
    <w:rsid w:val="00896EDF"/>
    <w:rsid w:val="008B1160"/>
    <w:rsid w:val="008B3233"/>
    <w:rsid w:val="008B4F0A"/>
    <w:rsid w:val="008B7096"/>
    <w:rsid w:val="008D20AB"/>
    <w:rsid w:val="008D4731"/>
    <w:rsid w:val="008E0E4D"/>
    <w:rsid w:val="008E2F13"/>
    <w:rsid w:val="008F699A"/>
    <w:rsid w:val="008F7CCA"/>
    <w:rsid w:val="00904BA1"/>
    <w:rsid w:val="009168DB"/>
    <w:rsid w:val="00924C49"/>
    <w:rsid w:val="00936D86"/>
    <w:rsid w:val="009509F7"/>
    <w:rsid w:val="00963109"/>
    <w:rsid w:val="00982EE1"/>
    <w:rsid w:val="00986652"/>
    <w:rsid w:val="00994DFB"/>
    <w:rsid w:val="009A3333"/>
    <w:rsid w:val="009A6239"/>
    <w:rsid w:val="009A670A"/>
    <w:rsid w:val="009B7064"/>
    <w:rsid w:val="009C6A80"/>
    <w:rsid w:val="009D7C7D"/>
    <w:rsid w:val="009D7F6E"/>
    <w:rsid w:val="009E31BD"/>
    <w:rsid w:val="009E50C9"/>
    <w:rsid w:val="00A33E28"/>
    <w:rsid w:val="00A3639A"/>
    <w:rsid w:val="00A4681E"/>
    <w:rsid w:val="00A52457"/>
    <w:rsid w:val="00A8170B"/>
    <w:rsid w:val="00A83C10"/>
    <w:rsid w:val="00A86C68"/>
    <w:rsid w:val="00A95710"/>
    <w:rsid w:val="00AA2BD9"/>
    <w:rsid w:val="00AA72EB"/>
    <w:rsid w:val="00AD726F"/>
    <w:rsid w:val="00AE053D"/>
    <w:rsid w:val="00AE261E"/>
    <w:rsid w:val="00AE3936"/>
    <w:rsid w:val="00AE52BC"/>
    <w:rsid w:val="00AF5EFE"/>
    <w:rsid w:val="00AF60A3"/>
    <w:rsid w:val="00B154F4"/>
    <w:rsid w:val="00B23E38"/>
    <w:rsid w:val="00B322DC"/>
    <w:rsid w:val="00B32A08"/>
    <w:rsid w:val="00B41066"/>
    <w:rsid w:val="00B60B2D"/>
    <w:rsid w:val="00B74215"/>
    <w:rsid w:val="00B7663B"/>
    <w:rsid w:val="00B861FE"/>
    <w:rsid w:val="00BA30C0"/>
    <w:rsid w:val="00BA577B"/>
    <w:rsid w:val="00BA57F3"/>
    <w:rsid w:val="00BD775C"/>
    <w:rsid w:val="00C026C1"/>
    <w:rsid w:val="00C034B8"/>
    <w:rsid w:val="00C13831"/>
    <w:rsid w:val="00C22A10"/>
    <w:rsid w:val="00C30680"/>
    <w:rsid w:val="00C51975"/>
    <w:rsid w:val="00C519C1"/>
    <w:rsid w:val="00C52669"/>
    <w:rsid w:val="00C52B5C"/>
    <w:rsid w:val="00C54525"/>
    <w:rsid w:val="00C636B5"/>
    <w:rsid w:val="00CA16B8"/>
    <w:rsid w:val="00CA55DD"/>
    <w:rsid w:val="00CB239A"/>
    <w:rsid w:val="00CB3AA6"/>
    <w:rsid w:val="00CB747A"/>
    <w:rsid w:val="00CD3FFB"/>
    <w:rsid w:val="00CE6BF0"/>
    <w:rsid w:val="00CF2941"/>
    <w:rsid w:val="00D00BC2"/>
    <w:rsid w:val="00D33CD6"/>
    <w:rsid w:val="00D767DE"/>
    <w:rsid w:val="00D94F6F"/>
    <w:rsid w:val="00DC3CC1"/>
    <w:rsid w:val="00DC47E9"/>
    <w:rsid w:val="00DC75A1"/>
    <w:rsid w:val="00DE0977"/>
    <w:rsid w:val="00DE5244"/>
    <w:rsid w:val="00DF06BC"/>
    <w:rsid w:val="00DF2A0E"/>
    <w:rsid w:val="00DF4566"/>
    <w:rsid w:val="00E0002F"/>
    <w:rsid w:val="00E028E8"/>
    <w:rsid w:val="00E04243"/>
    <w:rsid w:val="00E134BA"/>
    <w:rsid w:val="00E23DAA"/>
    <w:rsid w:val="00E3788F"/>
    <w:rsid w:val="00E37C15"/>
    <w:rsid w:val="00E40456"/>
    <w:rsid w:val="00E47252"/>
    <w:rsid w:val="00E47B13"/>
    <w:rsid w:val="00E56125"/>
    <w:rsid w:val="00E61733"/>
    <w:rsid w:val="00E6786E"/>
    <w:rsid w:val="00E7595B"/>
    <w:rsid w:val="00E943C2"/>
    <w:rsid w:val="00E96A24"/>
    <w:rsid w:val="00EA0A48"/>
    <w:rsid w:val="00EB56A1"/>
    <w:rsid w:val="00EC218C"/>
    <w:rsid w:val="00EC53FF"/>
    <w:rsid w:val="00ED37B0"/>
    <w:rsid w:val="00EE33E5"/>
    <w:rsid w:val="00EF137A"/>
    <w:rsid w:val="00EF6FB9"/>
    <w:rsid w:val="00F030AE"/>
    <w:rsid w:val="00F13242"/>
    <w:rsid w:val="00F1455C"/>
    <w:rsid w:val="00F32206"/>
    <w:rsid w:val="00F47DD4"/>
    <w:rsid w:val="00F560C1"/>
    <w:rsid w:val="00F61F79"/>
    <w:rsid w:val="00F6488F"/>
    <w:rsid w:val="00F678D1"/>
    <w:rsid w:val="00F7334E"/>
    <w:rsid w:val="00F82BBA"/>
    <w:rsid w:val="00F8735E"/>
    <w:rsid w:val="00F9442B"/>
    <w:rsid w:val="00FB5F83"/>
    <w:rsid w:val="00FB6013"/>
    <w:rsid w:val="00FB67F7"/>
    <w:rsid w:val="00FD2AB6"/>
    <w:rsid w:val="00FD7245"/>
    <w:rsid w:val="00FE36C8"/>
    <w:rsid w:val="00FF2DEA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92142"/>
    <w:pPr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592142"/>
    <w:rPr>
      <w:sz w:val="20"/>
    </w:rPr>
  </w:style>
  <w:style w:type="paragraph" w:styleId="a5">
    <w:name w:val="List Paragraph"/>
    <w:basedOn w:val="a"/>
    <w:uiPriority w:val="99"/>
    <w:qFormat/>
    <w:rsid w:val="00B7663B"/>
    <w:pPr>
      <w:ind w:left="720"/>
    </w:pPr>
  </w:style>
  <w:style w:type="paragraph" w:styleId="a6">
    <w:name w:val="Balloon Text"/>
    <w:basedOn w:val="a"/>
    <w:link w:val="a7"/>
    <w:uiPriority w:val="99"/>
    <w:semiHidden/>
    <w:rsid w:val="0023213D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23213D"/>
    <w:rPr>
      <w:rFonts w:ascii="Tahoma" w:hAnsi="Tahoma"/>
      <w:sz w:val="16"/>
    </w:rPr>
  </w:style>
  <w:style w:type="character" w:customStyle="1" w:styleId="2">
    <w:name w:val="Основной текст (2)_"/>
    <w:link w:val="20"/>
    <w:uiPriority w:val="99"/>
    <w:rsid w:val="0023213D"/>
    <w:rPr>
      <w:rFonts w:ascii="Times New Roman" w:hAnsi="Times New Roman"/>
      <w:b/>
      <w:spacing w:val="2"/>
      <w:sz w:val="19"/>
      <w:shd w:val="clear" w:color="auto" w:fill="FFFFFF"/>
    </w:rPr>
  </w:style>
  <w:style w:type="character" w:customStyle="1" w:styleId="1">
    <w:name w:val="Заголовок №1_"/>
    <w:link w:val="10"/>
    <w:uiPriority w:val="99"/>
    <w:rsid w:val="0023213D"/>
    <w:rPr>
      <w:rFonts w:ascii="Times New Roman" w:hAnsi="Times New Roman"/>
      <w:b/>
      <w:spacing w:val="2"/>
      <w:sz w:val="19"/>
      <w:shd w:val="clear" w:color="auto" w:fill="FFFFFF"/>
    </w:rPr>
  </w:style>
  <w:style w:type="character" w:customStyle="1" w:styleId="a8">
    <w:name w:val="Основной текст_"/>
    <w:link w:val="11"/>
    <w:uiPriority w:val="99"/>
    <w:rsid w:val="0023213D"/>
    <w:rPr>
      <w:rFonts w:ascii="Times New Roman" w:hAnsi="Times New Roman"/>
      <w:spacing w:val="4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213D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pacing w:val="2"/>
      <w:sz w:val="19"/>
      <w:szCs w:val="19"/>
      <w:lang w:eastAsia="zh-CN"/>
    </w:rPr>
  </w:style>
  <w:style w:type="paragraph" w:customStyle="1" w:styleId="10">
    <w:name w:val="Заголовок №1"/>
    <w:basedOn w:val="a"/>
    <w:link w:val="1"/>
    <w:uiPriority w:val="99"/>
    <w:rsid w:val="0023213D"/>
    <w:pPr>
      <w:widowControl w:val="0"/>
      <w:shd w:val="clear" w:color="auto" w:fill="FFFFFF"/>
      <w:spacing w:before="300" w:after="300" w:line="240" w:lineRule="atLeast"/>
      <w:ind w:firstLine="300"/>
      <w:jc w:val="both"/>
      <w:outlineLvl w:val="0"/>
    </w:pPr>
    <w:rPr>
      <w:rFonts w:ascii="Times New Roman" w:hAnsi="Times New Roman" w:cs="Times New Roman"/>
      <w:b/>
      <w:bCs/>
      <w:spacing w:val="2"/>
      <w:sz w:val="19"/>
      <w:szCs w:val="19"/>
      <w:lang w:eastAsia="zh-CN"/>
    </w:rPr>
  </w:style>
  <w:style w:type="paragraph" w:customStyle="1" w:styleId="11">
    <w:name w:val="Основной текст1"/>
    <w:basedOn w:val="a"/>
    <w:link w:val="a8"/>
    <w:uiPriority w:val="99"/>
    <w:rsid w:val="0023213D"/>
    <w:pPr>
      <w:widowControl w:val="0"/>
      <w:shd w:val="clear" w:color="auto" w:fill="FFFFFF"/>
      <w:spacing w:before="300" w:after="180" w:line="250" w:lineRule="exact"/>
      <w:jc w:val="both"/>
    </w:pPr>
    <w:rPr>
      <w:rFonts w:ascii="Times New Roman" w:hAnsi="Times New Roman" w:cs="Times New Roman"/>
      <w:spacing w:val="4"/>
      <w:sz w:val="19"/>
      <w:szCs w:val="19"/>
      <w:lang w:eastAsia="zh-CN"/>
    </w:rPr>
  </w:style>
  <w:style w:type="table" w:styleId="a9">
    <w:name w:val="Table Grid"/>
    <w:basedOn w:val="a1"/>
    <w:uiPriority w:val="99"/>
    <w:rsid w:val="002321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C33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3362"/>
    <w:rPr>
      <w:rFonts w:cs="Times New Roman"/>
    </w:rPr>
  </w:style>
  <w:style w:type="paragraph" w:styleId="ac">
    <w:name w:val="footer"/>
    <w:basedOn w:val="a"/>
    <w:link w:val="ad"/>
    <w:uiPriority w:val="99"/>
    <w:rsid w:val="002C33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3362"/>
    <w:rPr>
      <w:rFonts w:cs="Times New Roman"/>
    </w:rPr>
  </w:style>
  <w:style w:type="table" w:customStyle="1" w:styleId="12">
    <w:name w:val="Сетка таблицы1"/>
    <w:uiPriority w:val="99"/>
    <w:rsid w:val="00466F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466F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6F78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466F78"/>
    <w:rPr>
      <w:rFonts w:ascii="Times New Roman" w:hAnsi="Times New Roman"/>
      <w:sz w:val="28"/>
    </w:rPr>
  </w:style>
  <w:style w:type="character" w:customStyle="1" w:styleId="FontStyle32">
    <w:name w:val="Font Style32"/>
    <w:uiPriority w:val="99"/>
    <w:rsid w:val="00466F78"/>
    <w:rPr>
      <w:rFonts w:ascii="Arial" w:hAnsi="Arial"/>
      <w:i/>
      <w:spacing w:val="-20"/>
      <w:sz w:val="20"/>
    </w:rPr>
  </w:style>
  <w:style w:type="character" w:customStyle="1" w:styleId="FontStyle34">
    <w:name w:val="Font Style34"/>
    <w:uiPriority w:val="99"/>
    <w:rsid w:val="00466F78"/>
    <w:rPr>
      <w:rFonts w:ascii="Times New Roman" w:hAnsi="Times New Roman"/>
      <w:b/>
      <w:sz w:val="26"/>
    </w:rPr>
  </w:style>
  <w:style w:type="paragraph" w:styleId="ae">
    <w:name w:val="Normal (Web)"/>
    <w:basedOn w:val="a"/>
    <w:uiPriority w:val="99"/>
    <w:rsid w:val="00466F78"/>
    <w:pPr>
      <w:widowControl w:val="0"/>
      <w:suppressAutoHyphens/>
      <w:spacing w:before="280" w:after="119" w:line="240" w:lineRule="auto"/>
    </w:pPr>
    <w:rPr>
      <w:rFonts w:ascii="DejaVu Serif" w:hAnsi="DejaVu Serif" w:cs="DejaVu Serif"/>
      <w:kern w:val="1"/>
      <w:sz w:val="24"/>
      <w:szCs w:val="24"/>
    </w:rPr>
  </w:style>
  <w:style w:type="paragraph" w:customStyle="1" w:styleId="Style2">
    <w:name w:val="Style2"/>
    <w:basedOn w:val="a"/>
    <w:uiPriority w:val="99"/>
    <w:rsid w:val="00466F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466F78"/>
    <w:rPr>
      <w:rFonts w:ascii="Times New Roman" w:hAnsi="Times New Roman"/>
      <w:b/>
      <w:i/>
      <w:sz w:val="22"/>
    </w:rPr>
  </w:style>
  <w:style w:type="character" w:customStyle="1" w:styleId="FontStyle37">
    <w:name w:val="Font Style37"/>
    <w:uiPriority w:val="99"/>
    <w:rsid w:val="00466F78"/>
    <w:rPr>
      <w:rFonts w:ascii="Times New Roman" w:hAnsi="Times New Roman"/>
      <w:b/>
      <w:sz w:val="22"/>
    </w:rPr>
  </w:style>
  <w:style w:type="character" w:styleId="af">
    <w:name w:val="Hyperlink"/>
    <w:basedOn w:val="a0"/>
    <w:uiPriority w:val="99"/>
    <w:rsid w:val="00466F78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466F78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uiPriority w:val="99"/>
    <w:rsid w:val="00466F78"/>
    <w:pPr>
      <w:ind w:left="720"/>
    </w:pPr>
    <w:rPr>
      <w:lang w:eastAsia="ru-RU"/>
    </w:rPr>
  </w:style>
  <w:style w:type="paragraph" w:customStyle="1" w:styleId="af1">
    <w:name w:val="Содержимое таблицы"/>
    <w:basedOn w:val="a"/>
    <w:uiPriority w:val="99"/>
    <w:rsid w:val="00466F78"/>
    <w:pPr>
      <w:widowControl w:val="0"/>
      <w:suppressLineNumbers/>
      <w:suppressAutoHyphens/>
      <w:spacing w:after="0" w:line="240" w:lineRule="auto"/>
    </w:pPr>
    <w:rPr>
      <w:rFonts w:ascii="DejaVu Serif" w:hAnsi="DejaVu Serif" w:cs="DejaVu Serif"/>
      <w:kern w:val="1"/>
      <w:sz w:val="24"/>
      <w:szCs w:val="24"/>
    </w:rPr>
  </w:style>
  <w:style w:type="paragraph" w:styleId="21">
    <w:name w:val="Body Text 2"/>
    <w:basedOn w:val="a"/>
    <w:link w:val="22"/>
    <w:uiPriority w:val="99"/>
    <w:rsid w:val="00466F78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466F78"/>
    <w:rPr>
      <w:sz w:val="28"/>
    </w:rPr>
  </w:style>
  <w:style w:type="paragraph" w:styleId="af2">
    <w:name w:val="Body Text"/>
    <w:basedOn w:val="a"/>
    <w:link w:val="af3"/>
    <w:uiPriority w:val="99"/>
    <w:rsid w:val="00466F78"/>
    <w:pPr>
      <w:spacing w:after="0" w:line="240" w:lineRule="auto"/>
      <w:jc w:val="center"/>
    </w:pPr>
    <w:rPr>
      <w:rFonts w:cs="Times New Roman"/>
      <w:b/>
      <w:bCs/>
      <w:sz w:val="32"/>
      <w:szCs w:val="32"/>
      <w:lang w:eastAsia="zh-CN"/>
    </w:rPr>
  </w:style>
  <w:style w:type="character" w:customStyle="1" w:styleId="BodyTextChar">
    <w:name w:val="Body Text Char"/>
    <w:basedOn w:val="a0"/>
    <w:link w:val="af2"/>
    <w:uiPriority w:val="99"/>
    <w:semiHidden/>
    <w:rsid w:val="00466F78"/>
    <w:rPr>
      <w:lang w:eastAsia="en-US"/>
    </w:rPr>
  </w:style>
  <w:style w:type="character" w:customStyle="1" w:styleId="af3">
    <w:name w:val="Основной текст Знак"/>
    <w:link w:val="af2"/>
    <w:uiPriority w:val="99"/>
    <w:rsid w:val="00466F78"/>
    <w:rPr>
      <w:b/>
      <w:sz w:val="32"/>
    </w:rPr>
  </w:style>
  <w:style w:type="character" w:styleId="af4">
    <w:name w:val="footnote reference"/>
    <w:basedOn w:val="a0"/>
    <w:uiPriority w:val="99"/>
    <w:semiHidden/>
    <w:rsid w:val="00466F78"/>
    <w:rPr>
      <w:rFonts w:cs="Times New Roman"/>
      <w:vertAlign w:val="superscript"/>
    </w:rPr>
  </w:style>
  <w:style w:type="character" w:customStyle="1" w:styleId="23">
    <w:name w:val="Знак Знак2"/>
    <w:uiPriority w:val="99"/>
    <w:rsid w:val="00466F78"/>
  </w:style>
  <w:style w:type="character" w:customStyle="1" w:styleId="14">
    <w:name w:val="Знак Знак1"/>
    <w:uiPriority w:val="99"/>
    <w:rsid w:val="00466F78"/>
    <w:rPr>
      <w:sz w:val="24"/>
    </w:rPr>
  </w:style>
  <w:style w:type="character" w:customStyle="1" w:styleId="af5">
    <w:name w:val="Знак Знак"/>
    <w:uiPriority w:val="99"/>
    <w:rsid w:val="00466F78"/>
    <w:rPr>
      <w:rFonts w:ascii="Tahoma" w:hAnsi="Tahoma"/>
      <w:sz w:val="16"/>
    </w:rPr>
  </w:style>
  <w:style w:type="table" w:customStyle="1" w:styleId="24">
    <w:name w:val="Сетка таблицы2"/>
    <w:uiPriority w:val="99"/>
    <w:rsid w:val="006B6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september.rulistserv@cunyvn.cun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91BB-A063-42D4-A757-FC97240B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4123</Words>
  <Characters>29952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Windows User</cp:lastModifiedBy>
  <cp:revision>12</cp:revision>
  <cp:lastPrinted>2018-09-12T15:30:00Z</cp:lastPrinted>
  <dcterms:created xsi:type="dcterms:W3CDTF">2017-10-01T12:31:00Z</dcterms:created>
  <dcterms:modified xsi:type="dcterms:W3CDTF">2018-11-15T14:40:00Z</dcterms:modified>
</cp:coreProperties>
</file>